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099D7" w14:textId="77777777" w:rsidR="00F85A77" w:rsidRDefault="00F85A77">
      <w:pPr>
        <w:rPr>
          <w:rFonts w:ascii="Times New Roman" w:hAnsi="Times New Roman" w:cs="Verdana"/>
          <w:b/>
          <w:color w:val="000000"/>
        </w:rPr>
      </w:pPr>
    </w:p>
    <w:p w14:paraId="276717D0" w14:textId="77777777" w:rsidR="003C2A13" w:rsidRPr="00C60683" w:rsidRDefault="003C2A13" w:rsidP="003C2A13">
      <w:pPr>
        <w:pStyle w:val="Povratnaomotnica"/>
        <w:rPr>
          <w:rFonts w:ascii="Verdana" w:hAnsi="Verdana" w:cs="Calibri"/>
        </w:rPr>
      </w:pPr>
      <w:r w:rsidRPr="00C60683">
        <w:rPr>
          <w:rFonts w:ascii="Verdana" w:hAnsi="Verdana"/>
          <w:noProof/>
        </w:rPr>
        <w:drawing>
          <wp:anchor distT="0" distB="0" distL="114300" distR="114300" simplePos="0" relativeHeight="251659264" behindDoc="0" locked="0" layoutInCell="1" allowOverlap="1" wp14:anchorId="6FA725E7" wp14:editId="7A66139D">
            <wp:simplePos x="0" y="0"/>
            <wp:positionH relativeFrom="column">
              <wp:posOffset>428625</wp:posOffset>
            </wp:positionH>
            <wp:positionV relativeFrom="paragraph">
              <wp:posOffset>635</wp:posOffset>
            </wp:positionV>
            <wp:extent cx="447675" cy="596900"/>
            <wp:effectExtent l="0" t="0" r="9525" b="0"/>
            <wp:wrapNone/>
            <wp:docPr id="1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-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095457" w14:textId="77777777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</w:p>
    <w:p w14:paraId="35F555EA" w14:textId="77777777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</w:p>
    <w:p w14:paraId="1FEDB05A" w14:textId="77777777" w:rsidR="003C2A13" w:rsidRDefault="003C2A13" w:rsidP="003C2A13">
      <w:pPr>
        <w:rPr>
          <w:rFonts w:ascii="Verdana" w:hAnsi="Verdana" w:cs="Calibri"/>
          <w:b/>
          <w:sz w:val="20"/>
          <w:szCs w:val="20"/>
        </w:rPr>
      </w:pPr>
    </w:p>
    <w:p w14:paraId="7C9324F7" w14:textId="77777777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 w:rsidRPr="00C60683">
        <w:rPr>
          <w:rFonts w:ascii="Verdana" w:hAnsi="Verdana" w:cs="Calibri"/>
          <w:b/>
          <w:sz w:val="20"/>
          <w:szCs w:val="20"/>
        </w:rPr>
        <w:t>REPUBLIKA HRVATSKA</w:t>
      </w:r>
    </w:p>
    <w:p w14:paraId="33FE0161" w14:textId="77777777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 w:rsidRPr="00C60683">
        <w:rPr>
          <w:rFonts w:ascii="Verdana" w:hAnsi="Verdana" w:cs="Calibri"/>
          <w:b/>
          <w:sz w:val="20"/>
          <w:szCs w:val="20"/>
        </w:rPr>
        <w:t>VARAŽDINSKA ŽUPANIJA</w:t>
      </w:r>
    </w:p>
    <w:p w14:paraId="3287C493" w14:textId="77777777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 w:rsidRPr="00C60683">
        <w:rPr>
          <w:rFonts w:ascii="Verdana" w:hAnsi="Verdana" w:cs="Calibri"/>
          <w:b/>
          <w:sz w:val="20"/>
          <w:szCs w:val="20"/>
        </w:rPr>
        <w:t>OPĆINA BREZNIČKI HUM</w:t>
      </w:r>
    </w:p>
    <w:p w14:paraId="1D8D092E" w14:textId="756A859E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>
        <w:rPr>
          <w:rFonts w:ascii="Verdana" w:hAnsi="Verdana" w:cs="Calibri"/>
          <w:b/>
          <w:sz w:val="20"/>
          <w:szCs w:val="20"/>
        </w:rPr>
        <w:t>Općinski načelnik</w:t>
      </w:r>
    </w:p>
    <w:p w14:paraId="46A5F204" w14:textId="08DC7401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  <w:r w:rsidRPr="00C60683">
        <w:rPr>
          <w:rFonts w:ascii="Verdana" w:hAnsi="Verdana" w:cs="Calibri"/>
          <w:sz w:val="20"/>
          <w:szCs w:val="20"/>
        </w:rPr>
        <w:t xml:space="preserve">KLASA: </w:t>
      </w:r>
      <w:r>
        <w:rPr>
          <w:rFonts w:ascii="Verdana" w:hAnsi="Verdana" w:cs="Calibri"/>
          <w:sz w:val="20"/>
          <w:szCs w:val="20"/>
        </w:rPr>
        <w:t>400-02/2</w:t>
      </w:r>
      <w:r w:rsidR="008F3AAC">
        <w:rPr>
          <w:rFonts w:ascii="Verdana" w:hAnsi="Verdana" w:cs="Calibri"/>
          <w:sz w:val="20"/>
          <w:szCs w:val="20"/>
        </w:rPr>
        <w:t>6</w:t>
      </w:r>
      <w:r>
        <w:rPr>
          <w:rFonts w:ascii="Verdana" w:hAnsi="Verdana" w:cs="Calibri"/>
          <w:sz w:val="20"/>
          <w:szCs w:val="20"/>
        </w:rPr>
        <w:t>-01/1</w:t>
      </w:r>
    </w:p>
    <w:p w14:paraId="67426828" w14:textId="7173B101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  <w:r w:rsidRPr="00C60683">
        <w:rPr>
          <w:rFonts w:ascii="Verdana" w:hAnsi="Verdana" w:cs="Calibri"/>
          <w:sz w:val="20"/>
          <w:szCs w:val="20"/>
        </w:rPr>
        <w:t>URBROJ: 2186-24-0</w:t>
      </w:r>
      <w:r>
        <w:rPr>
          <w:rFonts w:ascii="Verdana" w:hAnsi="Verdana" w:cs="Calibri"/>
          <w:sz w:val="20"/>
          <w:szCs w:val="20"/>
        </w:rPr>
        <w:t>2</w:t>
      </w:r>
      <w:r w:rsidRPr="00C60683">
        <w:rPr>
          <w:rFonts w:ascii="Verdana" w:hAnsi="Verdana" w:cs="Calibri"/>
          <w:sz w:val="20"/>
          <w:szCs w:val="20"/>
        </w:rPr>
        <w:t>-2</w:t>
      </w:r>
      <w:r w:rsidR="008F3AAC">
        <w:rPr>
          <w:rFonts w:ascii="Verdana" w:hAnsi="Verdana" w:cs="Calibri"/>
          <w:sz w:val="20"/>
          <w:szCs w:val="20"/>
        </w:rPr>
        <w:t>6</w:t>
      </w:r>
      <w:r w:rsidRPr="00C60683">
        <w:rPr>
          <w:rFonts w:ascii="Verdana" w:hAnsi="Verdana" w:cs="Calibri"/>
          <w:sz w:val="20"/>
          <w:szCs w:val="20"/>
        </w:rPr>
        <w:t>-</w:t>
      </w:r>
      <w:r w:rsidR="00EA0F47">
        <w:rPr>
          <w:rFonts w:ascii="Verdana" w:hAnsi="Verdana" w:cs="Calibri"/>
          <w:sz w:val="20"/>
          <w:szCs w:val="20"/>
        </w:rPr>
        <w:t>5</w:t>
      </w:r>
    </w:p>
    <w:p w14:paraId="79A2A52A" w14:textId="269990D8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  <w:r w:rsidRPr="00C60683">
        <w:rPr>
          <w:rFonts w:ascii="Verdana" w:hAnsi="Verdana" w:cs="Calibri"/>
          <w:sz w:val="20"/>
          <w:szCs w:val="20"/>
        </w:rPr>
        <w:t>Breznički Hum,</w:t>
      </w:r>
      <w:r w:rsidR="00A60AE6">
        <w:rPr>
          <w:rFonts w:ascii="Verdana" w:hAnsi="Verdana" w:cs="Calibri"/>
          <w:sz w:val="20"/>
          <w:szCs w:val="20"/>
        </w:rPr>
        <w:t xml:space="preserve"> </w:t>
      </w:r>
      <w:r w:rsidR="00EF500D">
        <w:rPr>
          <w:rFonts w:ascii="Verdana" w:hAnsi="Verdana" w:cs="Calibri"/>
          <w:sz w:val="20"/>
          <w:szCs w:val="20"/>
        </w:rPr>
        <w:t>1</w:t>
      </w:r>
      <w:r w:rsidR="00EA0F47">
        <w:rPr>
          <w:rFonts w:ascii="Verdana" w:hAnsi="Verdana" w:cs="Calibri"/>
          <w:sz w:val="20"/>
          <w:szCs w:val="20"/>
        </w:rPr>
        <w:t>4</w:t>
      </w:r>
      <w:r w:rsidR="009F4E5F">
        <w:rPr>
          <w:rFonts w:ascii="Verdana" w:hAnsi="Verdana" w:cs="Calibri"/>
          <w:sz w:val="20"/>
          <w:szCs w:val="20"/>
        </w:rPr>
        <w:t>.</w:t>
      </w:r>
      <w:r w:rsidR="00A14DEA">
        <w:rPr>
          <w:rFonts w:ascii="Verdana" w:hAnsi="Verdana" w:cs="Calibri"/>
          <w:sz w:val="20"/>
          <w:szCs w:val="20"/>
        </w:rPr>
        <w:t xml:space="preserve"> </w:t>
      </w:r>
      <w:r w:rsidR="00EA0F47">
        <w:rPr>
          <w:rFonts w:ascii="Verdana" w:hAnsi="Verdana" w:cs="Calibri"/>
          <w:sz w:val="20"/>
          <w:szCs w:val="20"/>
        </w:rPr>
        <w:t>kolovoza</w:t>
      </w:r>
      <w:r w:rsidR="005F0692">
        <w:rPr>
          <w:rFonts w:ascii="Verdana" w:hAnsi="Verdana" w:cs="Calibri"/>
          <w:sz w:val="20"/>
          <w:szCs w:val="20"/>
        </w:rPr>
        <w:t xml:space="preserve"> </w:t>
      </w:r>
      <w:r w:rsidR="009F4E5F">
        <w:rPr>
          <w:rFonts w:ascii="Verdana" w:hAnsi="Verdana" w:cs="Calibri"/>
          <w:sz w:val="20"/>
          <w:szCs w:val="20"/>
        </w:rPr>
        <w:t>202</w:t>
      </w:r>
      <w:r w:rsidR="005F0692">
        <w:rPr>
          <w:rFonts w:ascii="Verdana" w:hAnsi="Verdana" w:cs="Calibri"/>
          <w:sz w:val="20"/>
          <w:szCs w:val="20"/>
        </w:rPr>
        <w:t>6</w:t>
      </w:r>
      <w:r w:rsidR="00E80F68">
        <w:rPr>
          <w:rFonts w:ascii="Verdana" w:hAnsi="Verdana" w:cs="Calibri"/>
          <w:sz w:val="20"/>
          <w:szCs w:val="20"/>
        </w:rPr>
        <w:t>.</w:t>
      </w:r>
    </w:p>
    <w:p w14:paraId="6043FE98" w14:textId="77777777" w:rsidR="00F85A77" w:rsidRPr="00B26FC4" w:rsidRDefault="00F85A77">
      <w:pPr>
        <w:jc w:val="both"/>
        <w:rPr>
          <w:rFonts w:ascii="Verdana" w:hAnsi="Verdana"/>
          <w:sz w:val="18"/>
          <w:szCs w:val="18"/>
        </w:rPr>
      </w:pPr>
    </w:p>
    <w:p w14:paraId="2B8AE8C8" w14:textId="1787BDF6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Na temelju članka 28. Zakona o javnoj nabavi  ("Narodne novine" broj 120/16</w:t>
      </w:r>
      <w:r w:rsidR="00EA0F47">
        <w:rPr>
          <w:rFonts w:ascii="Verdana" w:hAnsi="Verdana"/>
          <w:sz w:val="18"/>
          <w:szCs w:val="18"/>
        </w:rPr>
        <w:t>,</w:t>
      </w:r>
      <w:r w:rsidRPr="00B26FC4">
        <w:rPr>
          <w:rFonts w:ascii="Verdana" w:hAnsi="Verdana"/>
          <w:sz w:val="18"/>
          <w:szCs w:val="18"/>
        </w:rPr>
        <w:t xml:space="preserve"> 114/22</w:t>
      </w:r>
      <w:r w:rsidR="00EA0F47">
        <w:rPr>
          <w:rFonts w:ascii="Verdana" w:hAnsi="Verdana"/>
          <w:sz w:val="18"/>
          <w:szCs w:val="18"/>
        </w:rPr>
        <w:t xml:space="preserve"> i 48/26</w:t>
      </w:r>
      <w:r w:rsidRPr="00B26FC4">
        <w:rPr>
          <w:rFonts w:ascii="Verdana" w:hAnsi="Verdana"/>
          <w:sz w:val="18"/>
          <w:szCs w:val="18"/>
        </w:rPr>
        <w:t>), članka 3. Pravilnika o planu nabave, registru ugovora, prethodnom savjetovanju i analizi tržišta u javnoj nabavi ("Narodne novine" broj 101/17, 144/20 i 30/23) i članka 46. Statuta Općine Bre</w:t>
      </w:r>
      <w:r w:rsidR="00A75D6E">
        <w:rPr>
          <w:rFonts w:ascii="Verdana" w:hAnsi="Verdana"/>
          <w:sz w:val="18"/>
          <w:szCs w:val="18"/>
        </w:rPr>
        <w:t>znički Hum</w:t>
      </w:r>
      <w:r w:rsidRPr="00B26FC4">
        <w:rPr>
          <w:rFonts w:ascii="Verdana" w:hAnsi="Verdana"/>
          <w:sz w:val="18"/>
          <w:szCs w:val="18"/>
        </w:rPr>
        <w:t xml:space="preserve"> ("Službeni vjesnik Varaždinske županije" broj </w:t>
      </w:r>
      <w:r w:rsidR="00B208D7">
        <w:rPr>
          <w:rFonts w:ascii="Verdana" w:hAnsi="Verdana"/>
          <w:sz w:val="18"/>
          <w:szCs w:val="18"/>
        </w:rPr>
        <w:t>45/21</w:t>
      </w:r>
      <w:r w:rsidRPr="00B26FC4">
        <w:rPr>
          <w:rFonts w:ascii="Verdana" w:hAnsi="Verdana"/>
          <w:sz w:val="18"/>
          <w:szCs w:val="18"/>
        </w:rPr>
        <w:t xml:space="preserve">), </w:t>
      </w:r>
      <w:r w:rsidR="009F4E5F">
        <w:rPr>
          <w:rFonts w:ascii="Verdana" w:hAnsi="Verdana"/>
          <w:sz w:val="18"/>
          <w:szCs w:val="18"/>
        </w:rPr>
        <w:t xml:space="preserve">Općinski </w:t>
      </w:r>
      <w:r w:rsidRPr="00B26FC4">
        <w:rPr>
          <w:rFonts w:ascii="Verdana" w:hAnsi="Verdana"/>
          <w:sz w:val="18"/>
          <w:szCs w:val="18"/>
        </w:rPr>
        <w:t>načelnik Općine Br</w:t>
      </w:r>
      <w:r w:rsidR="003C2A13">
        <w:rPr>
          <w:rFonts w:ascii="Verdana" w:hAnsi="Verdana"/>
          <w:sz w:val="18"/>
          <w:szCs w:val="18"/>
        </w:rPr>
        <w:t>eznički Hum</w:t>
      </w:r>
      <w:r w:rsidRPr="00B26FC4">
        <w:rPr>
          <w:rFonts w:ascii="Verdana" w:hAnsi="Verdana"/>
          <w:sz w:val="18"/>
          <w:szCs w:val="18"/>
        </w:rPr>
        <w:t xml:space="preserve"> donosi</w:t>
      </w:r>
    </w:p>
    <w:p w14:paraId="0B111926" w14:textId="77777777" w:rsidR="00F85A77" w:rsidRPr="00B26FC4" w:rsidRDefault="00F85A77">
      <w:pPr>
        <w:jc w:val="both"/>
        <w:rPr>
          <w:rFonts w:ascii="Verdana" w:hAnsi="Verdana"/>
          <w:sz w:val="18"/>
          <w:szCs w:val="18"/>
        </w:rPr>
      </w:pPr>
    </w:p>
    <w:p w14:paraId="29FE8E23" w14:textId="41B72D2B" w:rsidR="00F85A77" w:rsidRPr="00A14DEA" w:rsidRDefault="00A14DEA" w:rsidP="00A14DEA">
      <w:pPr>
        <w:ind w:left="360"/>
        <w:jc w:val="center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I</w:t>
      </w:r>
      <w:r w:rsidR="00EA0F47">
        <w:rPr>
          <w:rFonts w:ascii="Verdana" w:hAnsi="Verdana"/>
          <w:b/>
          <w:bCs/>
          <w:sz w:val="18"/>
          <w:szCs w:val="18"/>
        </w:rPr>
        <w:t>V</w:t>
      </w:r>
      <w:r>
        <w:rPr>
          <w:rFonts w:ascii="Verdana" w:hAnsi="Verdana"/>
          <w:b/>
          <w:bCs/>
          <w:sz w:val="18"/>
          <w:szCs w:val="18"/>
        </w:rPr>
        <w:t xml:space="preserve">. </w:t>
      </w:r>
      <w:r w:rsidR="005F0692" w:rsidRPr="00A14DEA">
        <w:rPr>
          <w:rFonts w:ascii="Verdana" w:hAnsi="Verdana"/>
          <w:b/>
          <w:bCs/>
          <w:sz w:val="18"/>
          <w:szCs w:val="18"/>
        </w:rPr>
        <w:t>ZMJENE I DOPUNE PLANA NABAVE</w:t>
      </w:r>
    </w:p>
    <w:p w14:paraId="259FAB8F" w14:textId="3D0E8FCB" w:rsidR="00F85A77" w:rsidRPr="00B26FC4" w:rsidRDefault="005F0692">
      <w:pPr>
        <w:jc w:val="center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     </w:t>
      </w:r>
      <w:r w:rsidRPr="00B26FC4">
        <w:rPr>
          <w:rFonts w:ascii="Verdana" w:hAnsi="Verdana"/>
          <w:b/>
          <w:bCs/>
          <w:sz w:val="18"/>
          <w:szCs w:val="18"/>
        </w:rPr>
        <w:t>Općine Bre</w:t>
      </w:r>
      <w:r w:rsidR="00B208D7">
        <w:rPr>
          <w:rFonts w:ascii="Verdana" w:hAnsi="Verdana"/>
          <w:b/>
          <w:bCs/>
          <w:sz w:val="18"/>
          <w:szCs w:val="18"/>
        </w:rPr>
        <w:t>znički Hum</w:t>
      </w:r>
      <w:r w:rsidRPr="00B26FC4">
        <w:rPr>
          <w:rFonts w:ascii="Verdana" w:hAnsi="Verdana"/>
          <w:b/>
          <w:bCs/>
          <w:sz w:val="18"/>
          <w:szCs w:val="18"/>
        </w:rPr>
        <w:t xml:space="preserve"> za 202</w:t>
      </w:r>
      <w:r w:rsidR="008F3AAC">
        <w:rPr>
          <w:rFonts w:ascii="Verdana" w:hAnsi="Verdana"/>
          <w:b/>
          <w:bCs/>
          <w:sz w:val="18"/>
          <w:szCs w:val="18"/>
        </w:rPr>
        <w:t>6</w:t>
      </w:r>
      <w:r w:rsidRPr="00B26FC4">
        <w:rPr>
          <w:rFonts w:ascii="Verdana" w:hAnsi="Verdana"/>
          <w:b/>
          <w:bCs/>
          <w:sz w:val="18"/>
          <w:szCs w:val="18"/>
        </w:rPr>
        <w:t xml:space="preserve">. godinu </w:t>
      </w:r>
    </w:p>
    <w:p w14:paraId="7985546D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0B04E4BE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1.</w:t>
      </w:r>
    </w:p>
    <w:p w14:paraId="55C80C56" w14:textId="0DD3CFD1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Ovim se Planom utvrđuje popis javnih nabava radova, roba i usluga koje će u 202</w:t>
      </w:r>
      <w:r w:rsidR="008F3AAC">
        <w:rPr>
          <w:rFonts w:ascii="Verdana" w:hAnsi="Verdana"/>
          <w:sz w:val="18"/>
          <w:szCs w:val="18"/>
        </w:rPr>
        <w:t>6</w:t>
      </w:r>
      <w:r w:rsidRPr="00B26FC4">
        <w:rPr>
          <w:rFonts w:ascii="Verdana" w:hAnsi="Verdana"/>
          <w:sz w:val="18"/>
          <w:szCs w:val="18"/>
        </w:rPr>
        <w:t xml:space="preserve">. godini provesti Općina </w:t>
      </w:r>
      <w:r w:rsidR="000E5E86">
        <w:rPr>
          <w:rFonts w:ascii="Verdana" w:hAnsi="Verdana"/>
          <w:sz w:val="18"/>
          <w:szCs w:val="18"/>
        </w:rPr>
        <w:t>Breznički Hum</w:t>
      </w:r>
      <w:r w:rsidRPr="00B26FC4">
        <w:rPr>
          <w:rFonts w:ascii="Verdana" w:hAnsi="Verdana"/>
          <w:sz w:val="18"/>
          <w:szCs w:val="18"/>
        </w:rPr>
        <w:t xml:space="preserve"> kao naručitelj, a koji sadrži sljedeće podatke:</w:t>
      </w:r>
    </w:p>
    <w:p w14:paraId="768E2BBC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evidencijski broj nabave,</w:t>
      </w:r>
    </w:p>
    <w:p w14:paraId="4730CC19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predmet nabave,</w:t>
      </w:r>
    </w:p>
    <w:p w14:paraId="3612BE37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brojčana oznaka predmeta nabave iz Jedinstvenog rječnika javne nabave (CPV),</w:t>
      </w:r>
    </w:p>
    <w:p w14:paraId="08180360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procijenjena vrijednost nabave,</w:t>
      </w:r>
    </w:p>
    <w:p w14:paraId="1C46209E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vrsta postupka (uključujući posebne režime nabave i jednostavnu nabavu),</w:t>
      </w:r>
    </w:p>
    <w:p w14:paraId="495DFD5A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navod planira li se predmet podijeliti na grupe,</w:t>
      </w:r>
    </w:p>
    <w:p w14:paraId="35CD4920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navod sklapa li se ugovor ili okvirni sporazum,</w:t>
      </w:r>
    </w:p>
    <w:p w14:paraId="1F7B2BE4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navod financira li se ugovor ili okvirni sporazum iz fondova EU, ako su podaci o izvoru financiranja poznati prilikom izrade plana nabave,</w:t>
      </w:r>
    </w:p>
    <w:p w14:paraId="534F8672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planirani početak postupka,</w:t>
      </w:r>
    </w:p>
    <w:p w14:paraId="2CE59B3B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planirano trajanje ugovora ili okvirnog sporazuma,</w:t>
      </w:r>
    </w:p>
    <w:p w14:paraId="7F80FBC6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napomene.</w:t>
      </w:r>
    </w:p>
    <w:p w14:paraId="1247D6DD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690AA08B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2.</w:t>
      </w:r>
    </w:p>
    <w:p w14:paraId="57BDE08B" w14:textId="77777777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Plan nabave se tijekom proračunske godine može mijenjati i dopunjavati, a sve izmjene i dopune Plana nabave moraju biti vidljivo naznačene u odnosu na osnovni Plan nabave.</w:t>
      </w:r>
    </w:p>
    <w:p w14:paraId="2A5C0B7D" w14:textId="0D6F1200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Plan nabave i sve njegove izmjene i dopune objavljuju se u standardiziranom obliku u Elektroničkom oglasniku javne nabave Republike Hrvatske (EOJN RH) u roku od osam dana od donošenja ili promjene te su dostupne na internetskim stranicama Općine Br</w:t>
      </w:r>
      <w:r w:rsidR="00907112">
        <w:rPr>
          <w:rFonts w:ascii="Verdana" w:hAnsi="Verdana"/>
          <w:sz w:val="18"/>
          <w:szCs w:val="18"/>
        </w:rPr>
        <w:t>eznički Hum</w:t>
      </w:r>
      <w:r w:rsidRPr="00B26FC4">
        <w:rPr>
          <w:rFonts w:ascii="Verdana" w:hAnsi="Verdana"/>
          <w:sz w:val="18"/>
          <w:szCs w:val="18"/>
        </w:rPr>
        <w:t xml:space="preserve"> www.</w:t>
      </w:r>
      <w:r w:rsidR="000E5E86">
        <w:rPr>
          <w:rFonts w:ascii="Verdana" w:hAnsi="Verdana"/>
          <w:sz w:val="18"/>
          <w:szCs w:val="18"/>
        </w:rPr>
        <w:t>breznicki-hum</w:t>
      </w:r>
      <w:r w:rsidRPr="00B26FC4">
        <w:rPr>
          <w:rFonts w:ascii="Verdana" w:hAnsi="Verdana"/>
          <w:sz w:val="18"/>
          <w:szCs w:val="18"/>
        </w:rPr>
        <w:t>.hr.</w:t>
      </w:r>
    </w:p>
    <w:p w14:paraId="28318FD5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1067948E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3.</w:t>
      </w:r>
    </w:p>
    <w:p w14:paraId="70BACB92" w14:textId="233058E7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 xml:space="preserve">Općina </w:t>
      </w:r>
      <w:r w:rsidR="003C2A13">
        <w:rPr>
          <w:rFonts w:ascii="Verdana" w:hAnsi="Verdana"/>
          <w:sz w:val="18"/>
          <w:szCs w:val="18"/>
        </w:rPr>
        <w:t>Breznički Hum</w:t>
      </w:r>
      <w:r w:rsidRPr="00B26FC4">
        <w:rPr>
          <w:rFonts w:ascii="Verdana" w:hAnsi="Verdana"/>
          <w:sz w:val="18"/>
          <w:szCs w:val="18"/>
        </w:rPr>
        <w:t xml:space="preserve"> obvezna je ustrojiti Registar ugovora i okvirnih sporazuma za predmete čija je vrijednost bez PDV-a jednaka ili veća od </w:t>
      </w:r>
      <w:r w:rsidR="00EA0F47">
        <w:rPr>
          <w:rFonts w:ascii="Verdana" w:hAnsi="Verdana"/>
          <w:sz w:val="18"/>
          <w:szCs w:val="18"/>
        </w:rPr>
        <w:t>5.000</w:t>
      </w:r>
      <w:r w:rsidRPr="00B26FC4">
        <w:rPr>
          <w:rFonts w:ascii="Verdana" w:hAnsi="Verdana"/>
          <w:sz w:val="18"/>
          <w:szCs w:val="18"/>
        </w:rPr>
        <w:t>,00 € u roku od 30 dana od dana sklapanja ugovora ili okvirnog sporazuma te ažurirati registar ugovora prema potrebi, a najmanje jedanput u šest mjeseci.</w:t>
      </w:r>
    </w:p>
    <w:p w14:paraId="4920A4E3" w14:textId="77777777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Registar ugovora i sve njegove kasnije promjene objavljuju se u standardiziranom obliku u EOJN RH u roku od osam dana od dana ustrojavanja ili promjene.</w:t>
      </w:r>
    </w:p>
    <w:p w14:paraId="04627442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5012A8A5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4.</w:t>
      </w:r>
    </w:p>
    <w:p w14:paraId="76DCA345" w14:textId="2D046F98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Ovaj Plan nabave primjenjuje se u 202</w:t>
      </w:r>
      <w:r w:rsidR="008F3AAC">
        <w:rPr>
          <w:rFonts w:ascii="Verdana" w:hAnsi="Verdana"/>
          <w:sz w:val="18"/>
          <w:szCs w:val="18"/>
        </w:rPr>
        <w:t>6</w:t>
      </w:r>
      <w:r w:rsidRPr="00B26FC4">
        <w:rPr>
          <w:rFonts w:ascii="Verdana" w:hAnsi="Verdana"/>
          <w:sz w:val="18"/>
          <w:szCs w:val="18"/>
        </w:rPr>
        <w:t>. godini.</w:t>
      </w:r>
    </w:p>
    <w:p w14:paraId="09708C66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3DC6E21F" w14:textId="77777777" w:rsidR="00F85A77" w:rsidRPr="00B26FC4" w:rsidRDefault="00000000">
      <w:pPr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  <w:t>Općinski načelnik</w:t>
      </w:r>
    </w:p>
    <w:p w14:paraId="11DD9A87" w14:textId="74C9ABE7" w:rsidR="00F85A77" w:rsidRPr="00B26FC4" w:rsidRDefault="00000000">
      <w:pPr>
        <w:rPr>
          <w:rFonts w:ascii="Verdana" w:hAnsi="Verdana"/>
          <w:sz w:val="18"/>
          <w:szCs w:val="18"/>
        </w:rPr>
        <w:sectPr w:rsidR="00F85A77" w:rsidRPr="00B26FC4">
          <w:pgSz w:w="11906" w:h="16838"/>
          <w:pgMar w:top="706" w:right="1134" w:bottom="1134" w:left="1134" w:header="0" w:footer="0" w:gutter="0"/>
          <w:cols w:space="720"/>
          <w:formProt w:val="0"/>
          <w:docGrid w:linePitch="240"/>
        </w:sectPr>
      </w:pP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  <w:t xml:space="preserve">  </w:t>
      </w:r>
      <w:r w:rsidR="008F3AAC">
        <w:rPr>
          <w:rFonts w:ascii="Verdana" w:hAnsi="Verdana"/>
          <w:sz w:val="18"/>
          <w:szCs w:val="18"/>
        </w:rPr>
        <w:t xml:space="preserve">Darko </w:t>
      </w:r>
      <w:proofErr w:type="spellStart"/>
      <w:r w:rsidR="008F3AAC">
        <w:rPr>
          <w:rFonts w:ascii="Verdana" w:hAnsi="Verdana"/>
          <w:sz w:val="18"/>
          <w:szCs w:val="18"/>
        </w:rPr>
        <w:t>Žugčić</w:t>
      </w:r>
      <w:proofErr w:type="spellEnd"/>
    </w:p>
    <w:p w14:paraId="7D7DE9A8" w14:textId="557AF2C6" w:rsidR="00F85A77" w:rsidRPr="00B26FC4" w:rsidRDefault="00000000">
      <w:pPr>
        <w:jc w:val="center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b/>
          <w:bCs/>
          <w:sz w:val="18"/>
          <w:szCs w:val="18"/>
        </w:rPr>
        <w:lastRenderedPageBreak/>
        <w:t xml:space="preserve">Plan nabave Općine </w:t>
      </w:r>
      <w:r w:rsidR="00B208D7">
        <w:rPr>
          <w:rFonts w:ascii="Verdana" w:hAnsi="Verdana"/>
          <w:b/>
          <w:bCs/>
          <w:sz w:val="18"/>
          <w:szCs w:val="18"/>
        </w:rPr>
        <w:t>Breznički Hum</w:t>
      </w:r>
      <w:r w:rsidRPr="00B26FC4">
        <w:rPr>
          <w:rFonts w:ascii="Verdana" w:hAnsi="Verdana"/>
          <w:b/>
          <w:bCs/>
          <w:sz w:val="18"/>
          <w:szCs w:val="18"/>
        </w:rPr>
        <w:t xml:space="preserve"> za 202</w:t>
      </w:r>
      <w:r w:rsidR="00EF612A">
        <w:rPr>
          <w:rFonts w:ascii="Verdana" w:hAnsi="Verdana"/>
          <w:b/>
          <w:bCs/>
          <w:sz w:val="18"/>
          <w:szCs w:val="18"/>
        </w:rPr>
        <w:t>6</w:t>
      </w:r>
      <w:r w:rsidRPr="00B26FC4">
        <w:rPr>
          <w:rFonts w:ascii="Verdana" w:hAnsi="Verdana"/>
          <w:b/>
          <w:bCs/>
          <w:sz w:val="18"/>
          <w:szCs w:val="18"/>
        </w:rPr>
        <w:t>. godinu</w:t>
      </w:r>
    </w:p>
    <w:p w14:paraId="6279D035" w14:textId="77777777" w:rsidR="00F85A77" w:rsidRPr="00B26FC4" w:rsidRDefault="00F85A77">
      <w:pPr>
        <w:jc w:val="center"/>
        <w:rPr>
          <w:rFonts w:ascii="Verdana" w:hAnsi="Verdana"/>
          <w:sz w:val="18"/>
          <w:szCs w:val="18"/>
        </w:rPr>
      </w:pPr>
    </w:p>
    <w:tbl>
      <w:tblPr>
        <w:tblW w:w="15398" w:type="dxa"/>
        <w:tblInd w:w="15" w:type="dxa"/>
        <w:tblLayout w:type="fixed"/>
        <w:tblCellMar>
          <w:top w:w="28" w:type="dxa"/>
          <w:left w:w="9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7"/>
        <w:gridCol w:w="2585"/>
        <w:gridCol w:w="1483"/>
        <w:gridCol w:w="1339"/>
        <w:gridCol w:w="1249"/>
        <w:gridCol w:w="1007"/>
        <w:gridCol w:w="1368"/>
        <w:gridCol w:w="969"/>
        <w:gridCol w:w="1335"/>
        <w:gridCol w:w="1420"/>
        <w:gridCol w:w="1486"/>
      </w:tblGrid>
      <w:tr w:rsidR="00F85A77" w:rsidRPr="00B26FC4" w14:paraId="733B57F8" w14:textId="77777777" w:rsidTr="008949E8">
        <w:trPr>
          <w:trHeight w:val="1077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6357CF5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Evidencijski broj nabave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D07BEE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Predmet nabave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D34C17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Brojčana oznaka predmeta nabave iz CPV-a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BEE1E8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Procijenjena vrijednost bez PDV-a, €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9164BBA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Vrsta postupka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764163B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Predmet podijeljen na grupe?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5B5B25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Sklapa li se ugovor / okvirni sporazum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687BCC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Financiranje iz fondova EU?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062CE5B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Planirani početak postupka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993304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Planirano trajanje ugovora ili okvirnog sporazuma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EB00EF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Napomena</w:t>
            </w:r>
          </w:p>
        </w:tc>
      </w:tr>
      <w:tr w:rsidR="00F85A77" w:rsidRPr="00B26FC4" w14:paraId="3625C2C9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6AACC7D" w14:textId="0F9F1C11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1/202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173B9F1" w14:textId="77777777" w:rsidR="00F85A77" w:rsidRPr="00B26FC4" w:rsidRDefault="0000000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Knjigovodstvene usluge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FB126EB" w14:textId="7DE352C6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79211100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A2EF370" w14:textId="4F5D65B6" w:rsidR="00F85A77" w:rsidRPr="00B26FC4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22.500,00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63E097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4FD3AB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1C1A83D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D60036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76E643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106C8B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C4E6282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3EAE334E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1AE5D47" w14:textId="51104972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2/202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93D58D6" w14:textId="0FBDEAF0" w:rsidR="00F85A77" w:rsidRPr="00B26FC4" w:rsidRDefault="0000000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Usluge sustavne deratizacije i dezinsekcije područja Općine 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1860719" w14:textId="27F4A9F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90923000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DCB1F93" w14:textId="4F8ABE8B" w:rsidR="00F85A77" w:rsidRPr="00B26FC4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4872DE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0F8FF8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B6F237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1AFCAF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00A5DFF" w14:textId="0A9EAFA8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8C4A14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A6C0FFE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7C6D42A2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BF2FB5F" w14:textId="0946F17A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3/202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3A242A7" w14:textId="4FCA23CF" w:rsidR="00F85A7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NC 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>1-019 Novoseli-Gornji Hum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2E3E406" w14:textId="779E6738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BAF8E9F" w14:textId="405A604F" w:rsidR="00F85A77" w:rsidRPr="00B26FC4" w:rsidRDefault="00C6772E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114.416,50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8FF5ECD" w14:textId="12A24769" w:rsidR="00F85A77" w:rsidRPr="00B26FC4" w:rsidRDefault="00A60AE6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Javna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7E4ADD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AED38D6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9AA6AF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9D778DB" w14:textId="0263835D" w:rsidR="00F85A7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A44103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02F2A0F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43596A2A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0D07C1C" w14:textId="0917ABB6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93633E3" w14:textId="065CE613" w:rsidR="00B208D7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NC 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>1-047 Šafrani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F714CA6" w14:textId="553A3ED4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8967D8E" w14:textId="5550AE43" w:rsidR="00B208D7" w:rsidRPr="00B26FC4" w:rsidRDefault="00C6772E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149.826,10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5B9729" w14:textId="22F45DF8" w:rsidR="00B208D7" w:rsidRPr="00B26FC4" w:rsidRDefault="00A60AE6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Javna</w:t>
            </w:r>
            <w:r w:rsidR="001C32E2"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="00B208D7">
              <w:rPr>
                <w:rFonts w:ascii="Verdana" w:hAnsi="Verdana"/>
                <w:color w:val="000000"/>
                <w:sz w:val="18"/>
                <w:szCs w:val="18"/>
              </w:rPr>
              <w:t>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4C2F34A" w14:textId="0C11DE25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5FC06DE" w14:textId="2FAB3F33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A05A32" w14:textId="546F7067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2B1316A" w14:textId="00187FBF" w:rsidR="00B208D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B208D7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2C19615" w14:textId="67F6CEAC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7A79706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76CDB890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A0205E5" w14:textId="1B7310DE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AA8FE21" w14:textId="22FCB837" w:rsidR="00B208D7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NC 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 xml:space="preserve">1-050 </w:t>
            </w:r>
            <w:proofErr w:type="spellStart"/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>Križančići-Marenčić</w:t>
            </w:r>
            <w:proofErr w:type="spellEnd"/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02A0CF5" w14:textId="495CF471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83FEC18" w14:textId="31A0010C" w:rsidR="00B208D7" w:rsidRPr="00B26FC4" w:rsidRDefault="00A60AE6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60</w:t>
            </w:r>
            <w:r w:rsidR="00B208D7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7512D70" w14:textId="2EBD5CDD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48D78F" w14:textId="6E84AFF2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58279CB" w14:textId="20C77D76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9872980" w14:textId="402C2E89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14FFBA8" w14:textId="1C25AA87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475FB93" w14:textId="265717A7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D41224C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2552F62E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679E269" w14:textId="0A71BC90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6/20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CEFA38C" w14:textId="46831CB5" w:rsidR="00B208D7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NC 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 xml:space="preserve"> 1-057 Kuna 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061FDB0" w14:textId="2757526C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A4E1BE2" w14:textId="32589562" w:rsidR="00B208D7" w:rsidRDefault="00B208D7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19089DD" w14:textId="74C10710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105B82E" w14:textId="1CFF152C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3778ED5" w14:textId="1F938E45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CAF5E37" w14:textId="0A53AA2E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EBE3FD8" w14:textId="55553BBC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3A40F77" w14:textId="4C2AA2B5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7F24BCD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105394EF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3518044" w14:textId="7A0E1766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8B2732A" w14:textId="018368FD" w:rsidR="00B208D7" w:rsidRDefault="00696E9F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696E9F">
              <w:rPr>
                <w:rFonts w:ascii="Verdana" w:hAnsi="Verdana"/>
                <w:color w:val="auto"/>
                <w:sz w:val="18"/>
                <w:szCs w:val="18"/>
              </w:rPr>
              <w:t xml:space="preserve">Sanacija klizišta </w:t>
            </w:r>
            <w:proofErr w:type="spellStart"/>
            <w:r w:rsidRPr="00696E9F">
              <w:rPr>
                <w:rFonts w:ascii="Verdana" w:hAnsi="Verdana"/>
                <w:color w:val="auto"/>
                <w:sz w:val="18"/>
                <w:szCs w:val="18"/>
              </w:rPr>
              <w:t>Petrusi</w:t>
            </w:r>
            <w:proofErr w:type="spellEnd"/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0F8F084" w14:textId="4CB23595" w:rsidR="00B208D7" w:rsidRPr="00B26FC4" w:rsidRDefault="00696E9F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Pr="00696E9F">
              <w:rPr>
                <w:rFonts w:ascii="Verdana" w:hAnsi="Verdana"/>
                <w:color w:val="000000"/>
                <w:sz w:val="18"/>
                <w:szCs w:val="18"/>
              </w:rPr>
              <w:t>45222000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92FE51F" w14:textId="1D59DB33" w:rsidR="00B208D7" w:rsidRDefault="00696E9F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30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D75C90D" w14:textId="19C8BBA2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AAEDC0D" w14:textId="6AA7292D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13CC0E1" w14:textId="4A242DEA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2C04FA2" w14:textId="14DDE56F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6BBAFCD" w14:textId="46B97F4B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9541CEC" w14:textId="648AA6FC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AE64E39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61F19" w:rsidRPr="00B26FC4" w14:paraId="685D3D43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D409DC1" w14:textId="0C7D86E2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2F0B64D" w14:textId="274D9117" w:rsidR="00F61F19" w:rsidRDefault="00696E9F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696E9F">
              <w:rPr>
                <w:rFonts w:ascii="Verdana" w:hAnsi="Verdana"/>
                <w:color w:val="auto"/>
                <w:sz w:val="18"/>
                <w:szCs w:val="18"/>
              </w:rPr>
              <w:t>Izrada projektne dokumentacije za ceste</w:t>
            </w:r>
            <w:r w:rsidR="00F61F19" w:rsidRPr="00696E9F">
              <w:rPr>
                <w:rFonts w:ascii="Verdana" w:hAnsi="Verdana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78E82DC" w14:textId="05887CB0" w:rsidR="00F61F19" w:rsidRPr="00B26FC4" w:rsidRDefault="00696E9F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71355000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13F186D" w14:textId="4C7C5BD2" w:rsidR="00F61F19" w:rsidRDefault="00696E9F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C98D3A7" w14:textId="5BB9737A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DFCA780" w14:textId="5E5F2922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0B2C0AE" w14:textId="209EF752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4968B55" w14:textId="46EE0365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E6C1798" w14:textId="04DA16C8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3D1E248" w14:textId="129C3C1C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90 </w:t>
            </w:r>
            <w:r w:rsidR="008949E8">
              <w:rPr>
                <w:rFonts w:ascii="Verdana" w:hAnsi="Verdana"/>
                <w:color w:val="000000"/>
                <w:sz w:val="18"/>
                <w:szCs w:val="18"/>
              </w:rPr>
              <w:t>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5E2C99D" w14:textId="77777777" w:rsidR="00F61F19" w:rsidRPr="00B26FC4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66C18FB1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6A2421B" w14:textId="57F34F3D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9CEC606" w14:textId="6979EE66" w:rsidR="00F85A77" w:rsidRPr="00B26FC4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Uređenje mrtvačnice Breznički Hum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C8FA135" w14:textId="56F5CAD3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45262600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D283D9B" w14:textId="1B72AD84" w:rsidR="00F85A77" w:rsidRPr="00B26FC4" w:rsidRDefault="00F61F19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30.000,00 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BD0247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B14F706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E5587A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2430AA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FBBC52" w14:textId="26D91833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>II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4747CF8" w14:textId="18069438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0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3EAEE38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42372E" w:rsidRPr="00B26FC4" w14:paraId="694B822E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64CC0DD" w14:textId="59AF156A" w:rsidR="0042372E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98FAFBB" w14:textId="625AAC73" w:rsidR="0042372E" w:rsidRDefault="0042372E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Izrada Prostornog plana uređenja 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85583C8" w14:textId="4A674BC3" w:rsidR="0042372E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71410000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3AD6A3F" w14:textId="3A49C2A4" w:rsidR="0042372E" w:rsidRDefault="00EA0F47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26.540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ED1BD83" w14:textId="19E4EC34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F60477F" w14:textId="67091C04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BA3A52F" w14:textId="59582A38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004D1F2" w14:textId="2FB294C9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3F6EA89" w14:textId="0D6FA3BC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2905765" w14:textId="071010DF" w:rsidR="0042372E" w:rsidRDefault="00C64D2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6759E6D" w14:textId="77777777" w:rsidR="0042372E" w:rsidRPr="00B26FC4" w:rsidRDefault="0042372E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5FFA5511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AB25FBB" w14:textId="148FA149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80F4807" w14:textId="77777777" w:rsidR="00F85A77" w:rsidRPr="00B26FC4" w:rsidRDefault="0000000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Nabava i montaža svjetiljki javne rasvjete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D4AE5C6" w14:textId="0E53DAD9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45316110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D5D9D5E" w14:textId="334AECB5" w:rsidR="00F85A77" w:rsidRPr="00B26FC4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B6B0114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315459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21C80DC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A88562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B5F26E2" w14:textId="7182237B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C6395D3" w14:textId="38F2AA59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0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377A4CE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7A0545C0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19E4C0A" w14:textId="44A03129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2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0D7CD76" w14:textId="1CFFC118" w:rsidR="00F85A77" w:rsidRPr="00B26FC4" w:rsidRDefault="00C64D2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C64D20">
              <w:rPr>
                <w:rFonts w:ascii="Verdana" w:hAnsi="Verdana"/>
                <w:color w:val="auto"/>
                <w:sz w:val="18"/>
                <w:szCs w:val="18"/>
              </w:rPr>
              <w:t>Nabava sustava upravljanja rasvjetom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1F1F9B1" w14:textId="563C35C9" w:rsidR="00F85A77" w:rsidRPr="00B26FC4" w:rsidRDefault="00A60AE6">
            <w:pPr>
              <w:pStyle w:val="TableContents"/>
              <w:widowControl w:val="0"/>
              <w:jc w:val="center"/>
              <w:rPr>
                <w:rFonts w:ascii="Verdana" w:hAnsi="Verdana"/>
                <w:color w:val="C9211E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50232100</w:t>
            </w:r>
            <w:r w:rsidR="00C64D20">
              <w:rPr>
                <w:rFonts w:ascii="Verdana" w:hAnsi="Verdana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B04BC44" w14:textId="0A91F605" w:rsidR="00F85A77" w:rsidRPr="00B26FC4" w:rsidRDefault="00C64D20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FB742B0" w14:textId="139C6769" w:rsidR="00F85A77" w:rsidRPr="00B26FC4" w:rsidRDefault="00A60AE6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Javna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 xml:space="preserve"> nabava  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4863D70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CEFFA4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D617B16" w14:textId="5077C3E6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FBC0084" w14:textId="2898266A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A6C95CF" w14:textId="642853D6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2BBCF1D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59BCA9C5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751DC20" w14:textId="76552CDF" w:rsidR="00F85A77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13</w:t>
            </w:r>
            <w:r w:rsidR="00F61F19"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A768E77" w14:textId="534E774E" w:rsidR="00F85A77" w:rsidRPr="00B26FC4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Geodetsko-katastarske usluge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1445914" w14:textId="06E748F1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71355000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61A12AF" w14:textId="108EE6D4" w:rsidR="00F85A77" w:rsidRPr="00B26FC4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8949E8">
              <w:rPr>
                <w:rFonts w:ascii="Verdana" w:hAnsi="Verdana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14B82D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8E64B1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5DB8FE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32CE6B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C9AD05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A36A03A" w14:textId="7BE9AE11" w:rsidR="00F85A77" w:rsidRPr="00B26FC4" w:rsidRDefault="005A44B5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CAD91BB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19566858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5C9C7B4" w14:textId="7E578D7A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auto"/>
                <w:sz w:val="18"/>
                <w:szCs w:val="18"/>
              </w:rPr>
              <w:t>4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auto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8FF15C4" w14:textId="6DD88A3F" w:rsidR="00F85A77" w:rsidRPr="00B26FC4" w:rsidRDefault="008949E8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Usluge odvjetnika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CF2BDB9" w14:textId="1DEB7A97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79100000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7651A8D" w14:textId="2C68DC68" w:rsidR="00F85A77" w:rsidRPr="00B26FC4" w:rsidRDefault="008949E8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CB883D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DA6A92C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DB4BD3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9CB1A8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FC688F0" w14:textId="4DDC4FC8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E802060" w14:textId="5CD10CE1" w:rsidR="00F85A77" w:rsidRPr="00B26FC4" w:rsidRDefault="005A44B5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466DDC4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6CC57753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2EDBE07" w14:textId="24AB507E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5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59FE604" w14:textId="7B757A98" w:rsidR="00F85A77" w:rsidRPr="00B26FC4" w:rsidRDefault="008949E8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Usluge stručnog nadzora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247E844" w14:textId="1302950E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71247000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BA6571E" w14:textId="32C42B77" w:rsidR="00F85A77" w:rsidRPr="00B26FC4" w:rsidRDefault="005A44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15</w:t>
            </w:r>
            <w:r w:rsidR="008949E8" w:rsidRPr="00B26FC4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768C84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9D8365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6A98CA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186F0B0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CC64FA" w14:textId="0B4EDA29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C4AD13D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60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D4A0C45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33DB061C" w14:textId="77777777" w:rsidTr="00245BB3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6E7F9732" w14:textId="1D7B34AE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lastRenderedPageBreak/>
              <w:t>1</w:t>
            </w:r>
            <w:r w:rsidR="0042372E">
              <w:rPr>
                <w:rFonts w:ascii="Verdana" w:hAnsi="Verdana"/>
                <w:color w:val="auto"/>
                <w:sz w:val="18"/>
                <w:szCs w:val="18"/>
              </w:rPr>
              <w:t>6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auto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2FD856AC" w14:textId="11D10099" w:rsidR="00F85A77" w:rsidRPr="00B26FC4" w:rsidRDefault="008949E8">
            <w:pPr>
              <w:pStyle w:val="TableContents"/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Reprezentacija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1981C18E" w14:textId="26FF9E36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55300000</w:t>
            </w:r>
            <w:r w:rsidR="000E5E86">
              <w:rPr>
                <w:rFonts w:ascii="Verdana" w:hAnsi="Verdana"/>
                <w:color w:val="auto"/>
                <w:sz w:val="18"/>
                <w:szCs w:val="18"/>
              </w:rPr>
              <w:t>-1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21EB197D" w14:textId="2C8B334B" w:rsidR="00F85A77" w:rsidRPr="00B26FC4" w:rsidRDefault="008949E8">
            <w:pPr>
              <w:pStyle w:val="TableContents"/>
              <w:widowControl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</w:t>
            </w:r>
            <w:r w:rsidR="00095EB5">
              <w:rPr>
                <w:rFonts w:ascii="Verdana" w:hAnsi="Verdana"/>
                <w:color w:val="auto"/>
                <w:sz w:val="18"/>
                <w:szCs w:val="18"/>
              </w:rPr>
              <w:t>0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533D8D0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7B581D5B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7E6B27C3" w14:textId="385B3EB9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Narudžbenica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6FE15FD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3426D2FC" w14:textId="3236B53F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II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5078EE94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4A658639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  <w:tr w:rsidR="00245BB3" w:rsidRPr="00B26FC4" w14:paraId="36BBCC17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B74B" w14:textId="6EEC2D2C" w:rsidR="00245BB3" w:rsidRPr="0005292D" w:rsidRDefault="00245BB3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17/2026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89262" w14:textId="557DC364" w:rsidR="00245BB3" w:rsidRPr="0005292D" w:rsidRDefault="00245BB3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Održavanja nerazvrstanih cesta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A725" w14:textId="2F67873D" w:rsidR="00245BB3" w:rsidRPr="0005292D" w:rsidRDefault="00245BB3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45233141-9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25B5" w14:textId="52B9A9A9" w:rsidR="00245BB3" w:rsidRPr="0005292D" w:rsidRDefault="00313203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60.000,00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C86D7" w14:textId="643156AC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CA23" w14:textId="79ED1057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066FF" w14:textId="665D787D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2D03" w14:textId="53D016DF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A6FA" w14:textId="4B9762B0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AB53" w14:textId="714CB9CA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5536" w14:textId="5994E2B2" w:rsidR="00245BB3" w:rsidRPr="0005292D" w:rsidRDefault="00AE0E20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AE0E20">
              <w:rPr>
                <w:rFonts w:ascii="Verdana" w:hAnsi="Verdana"/>
                <w:color w:val="auto"/>
                <w:sz w:val="18"/>
                <w:szCs w:val="18"/>
              </w:rPr>
              <w:t>Dodana nova stavka</w:t>
            </w:r>
          </w:p>
        </w:tc>
      </w:tr>
      <w:tr w:rsidR="0005292D" w:rsidRPr="00B26FC4" w14:paraId="07BCDCA3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A2FB9" w14:textId="43D59D89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18/2026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BB19" w14:textId="09CBF54C" w:rsidR="0005292D" w:rsidRPr="00BB0AC8" w:rsidRDefault="0005292D">
            <w:pPr>
              <w:pStyle w:val="TableContents"/>
              <w:widowControl w:val="0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Geodetsko - katastarske usluge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A7B1" w14:textId="29C49681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71355000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0393" w14:textId="1ABF13F7" w:rsidR="0005292D" w:rsidRPr="00BB0AC8" w:rsidRDefault="0005292D">
            <w:pPr>
              <w:pStyle w:val="TableContents"/>
              <w:widowControl w:val="0"/>
              <w:jc w:val="right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15</w:t>
            </w:r>
            <w:r w:rsidR="00F33160"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.</w:t>
            </w: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000,00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E2D0" w14:textId="5B23A4B1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192E" w14:textId="066CCBD9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EED2" w14:textId="0769C62E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Narudžbenica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EAD1" w14:textId="0A7646BF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4FEE" w14:textId="7DBEB3E3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I</w:t>
            </w:r>
            <w:r w:rsidR="00E01381"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I</w:t>
            </w: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4EE7" w14:textId="6AD4B8D2" w:rsidR="0005292D" w:rsidRPr="00BB0AC8" w:rsidRDefault="00BB0AC8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BD3C5" w14:textId="21898650" w:rsidR="00BC668B" w:rsidRPr="00BC668B" w:rsidRDefault="00BC668B">
            <w:pPr>
              <w:pStyle w:val="TableContents"/>
              <w:widowControl w:val="0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C668B">
              <w:rPr>
                <w:rFonts w:ascii="Verdana" w:hAnsi="Verdana"/>
                <w:strike/>
                <w:color w:val="auto"/>
                <w:sz w:val="18"/>
                <w:szCs w:val="18"/>
              </w:rPr>
              <w:t>Dodana nova stavka</w:t>
            </w:r>
          </w:p>
          <w:p w14:paraId="2A1BCE0F" w14:textId="0F6A383A" w:rsidR="0005292D" w:rsidRPr="0005292D" w:rsidRDefault="00BC668B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Brisano</w:t>
            </w:r>
          </w:p>
        </w:tc>
      </w:tr>
      <w:tr w:rsidR="0005292D" w:rsidRPr="00B26FC4" w14:paraId="75DD6937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9D29" w14:textId="0167A2D8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19/2026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3524" w14:textId="473EB8FB" w:rsidR="0005292D" w:rsidRPr="0005292D" w:rsidRDefault="00F33160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Izrada i postava autobusne nadstrešnice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7AAC" w14:textId="17665CE1" w:rsidR="0005292D" w:rsidRPr="0005292D" w:rsidRDefault="00F3316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F33160">
              <w:rPr>
                <w:rFonts w:ascii="Verdana" w:hAnsi="Verdana"/>
                <w:color w:val="auto"/>
                <w:sz w:val="18"/>
                <w:szCs w:val="18"/>
              </w:rPr>
              <w:t>44212321-5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CF518" w14:textId="0F6697DB" w:rsidR="0005292D" w:rsidRPr="0005292D" w:rsidRDefault="000A728F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6.490</w:t>
            </w:r>
            <w:r w:rsidR="00F33160">
              <w:rPr>
                <w:rFonts w:ascii="Verdana" w:hAnsi="Verdana"/>
                <w:color w:val="auto"/>
                <w:sz w:val="18"/>
                <w:szCs w:val="18"/>
              </w:rPr>
              <w:t>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870A" w14:textId="74B98B26" w:rsidR="0005292D" w:rsidRPr="0005292D" w:rsidRDefault="00F3316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F33160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06500" w14:textId="0AFEA92B" w:rsidR="0005292D" w:rsidRPr="0005292D" w:rsidRDefault="00F3316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66BA" w14:textId="262D5273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Narudžbenica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AA1D" w14:textId="03F2D5FE" w:rsidR="0005292D" w:rsidRPr="0005292D" w:rsidRDefault="00F3316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EB62" w14:textId="1807FFE8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I</w:t>
            </w:r>
            <w:r w:rsidR="00E01381">
              <w:rPr>
                <w:rFonts w:ascii="Verdana" w:hAnsi="Verdana"/>
                <w:color w:val="auto"/>
                <w:sz w:val="18"/>
                <w:szCs w:val="18"/>
              </w:rPr>
              <w:t>I</w:t>
            </w: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E810" w14:textId="761229B2" w:rsidR="0005292D" w:rsidRPr="0005292D" w:rsidRDefault="00BB0AC8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60 dana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BA95E" w14:textId="3206EF5D" w:rsidR="0005292D" w:rsidRPr="0005292D" w:rsidRDefault="00AE0E20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AE0E20">
              <w:rPr>
                <w:rFonts w:ascii="Verdana" w:hAnsi="Verdana"/>
                <w:color w:val="auto"/>
                <w:sz w:val="18"/>
                <w:szCs w:val="18"/>
              </w:rPr>
              <w:t>Dodana nova stavka</w:t>
            </w:r>
          </w:p>
        </w:tc>
      </w:tr>
      <w:tr w:rsidR="00313203" w:rsidRPr="00B26FC4" w14:paraId="3937F7D2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4FC2" w14:textId="11F2D993" w:rsidR="00313203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20</w:t>
            </w:r>
            <w:r w:rsidR="00313203">
              <w:rPr>
                <w:rFonts w:ascii="Verdana" w:hAnsi="Verdana"/>
                <w:color w:val="auto"/>
                <w:sz w:val="18"/>
                <w:szCs w:val="18"/>
              </w:rPr>
              <w:t>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9D12" w14:textId="71F7A275" w:rsidR="00313203" w:rsidRDefault="001907E1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1907E1">
              <w:rPr>
                <w:rFonts w:ascii="Verdana" w:hAnsi="Verdana"/>
                <w:color w:val="auto"/>
                <w:sz w:val="18"/>
                <w:szCs w:val="18"/>
              </w:rPr>
              <w:t>Opskrba električnom energijom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7BFA" w14:textId="487471FB" w:rsidR="00313203" w:rsidRPr="00245BB3" w:rsidRDefault="00DB6384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09310000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07C1" w14:textId="45E84C34" w:rsidR="00313203" w:rsidRDefault="00DB6384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10.500,00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3A1A" w14:textId="0F84A87C" w:rsidR="00313203" w:rsidRPr="00BC0B41" w:rsidRDefault="001907E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Javna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1B9C1" w14:textId="5A3AD02E" w:rsidR="00313203" w:rsidRDefault="00DB6384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17CD" w14:textId="2E781BD2" w:rsidR="00313203" w:rsidRPr="00BC0B41" w:rsidRDefault="00DB6384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E287" w14:textId="528D10E9" w:rsidR="00313203" w:rsidRDefault="00DB6384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FA5B" w14:textId="46BEC241" w:rsidR="00313203" w:rsidRPr="00BC0B41" w:rsidRDefault="001907E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1907E1">
              <w:rPr>
                <w:rFonts w:ascii="Verdana" w:hAnsi="Verdana"/>
                <w:color w:val="auto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606D" w14:textId="7E467B6F" w:rsidR="00313203" w:rsidRPr="00BC0B41" w:rsidRDefault="00F27EE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12 mjeseci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410A" w14:textId="5A39825B" w:rsidR="00313203" w:rsidRDefault="00AE0E20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AE0E20">
              <w:rPr>
                <w:rFonts w:ascii="Verdana" w:hAnsi="Verdana"/>
                <w:color w:val="auto"/>
                <w:sz w:val="18"/>
                <w:szCs w:val="18"/>
              </w:rPr>
              <w:t>Dodana nova stavka</w:t>
            </w:r>
          </w:p>
        </w:tc>
      </w:tr>
      <w:tr w:rsidR="00A14DEA" w:rsidRPr="00B26FC4" w14:paraId="1D14B75C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F1ED" w14:textId="3FF185FE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21/2026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F641" w14:textId="5556CDC4" w:rsidR="00A14DEA" w:rsidRPr="001907E1" w:rsidRDefault="00A14DEA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A14DEA">
              <w:rPr>
                <w:rFonts w:ascii="Verdana" w:hAnsi="Verdana"/>
                <w:color w:val="auto"/>
                <w:sz w:val="18"/>
                <w:szCs w:val="18"/>
              </w:rPr>
              <w:t xml:space="preserve">Sanacija klizišta na nerazvrstanoj cesti u naselju </w:t>
            </w:r>
            <w:proofErr w:type="spellStart"/>
            <w:r w:rsidRPr="00A14DEA">
              <w:rPr>
                <w:rFonts w:ascii="Verdana" w:hAnsi="Verdana"/>
                <w:color w:val="auto"/>
                <w:sz w:val="18"/>
                <w:szCs w:val="18"/>
              </w:rPr>
              <w:t>Butkovec</w:t>
            </w:r>
            <w:proofErr w:type="spellEnd"/>
            <w:r w:rsidRPr="00A14DEA">
              <w:rPr>
                <w:rFonts w:ascii="Verdana" w:hAnsi="Verdana"/>
                <w:color w:val="auto"/>
                <w:sz w:val="18"/>
                <w:szCs w:val="18"/>
              </w:rPr>
              <w:t xml:space="preserve"> kod kućnog broja 31 – </w:t>
            </w:r>
            <w:proofErr w:type="spellStart"/>
            <w:r w:rsidRPr="00A14DEA">
              <w:rPr>
                <w:rFonts w:ascii="Verdana" w:hAnsi="Verdana"/>
                <w:color w:val="auto"/>
                <w:sz w:val="18"/>
                <w:szCs w:val="18"/>
              </w:rPr>
              <w:t>Gotali</w:t>
            </w:r>
            <w:proofErr w:type="spellEnd"/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8D755" w14:textId="1E6C4AF5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A14DEA">
              <w:rPr>
                <w:rFonts w:ascii="Verdana" w:hAnsi="Verdana"/>
                <w:color w:val="auto"/>
                <w:sz w:val="18"/>
                <w:szCs w:val="18"/>
              </w:rPr>
              <w:t>45222000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A8CD" w14:textId="287BAF19" w:rsidR="00A14DEA" w:rsidRDefault="0058229B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62.000,00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A0E8" w14:textId="119CDC40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B56F" w14:textId="0249EC7F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70BF0" w14:textId="71EC3194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BAE7" w14:textId="1E7176B0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D2AF" w14:textId="5E4627D7" w:rsidR="00A14DEA" w:rsidRPr="001907E1" w:rsidRDefault="00A14DEA" w:rsidP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A14DEA">
              <w:rPr>
                <w:rFonts w:ascii="Verdana" w:hAnsi="Verdana"/>
                <w:color w:val="auto"/>
                <w:sz w:val="18"/>
                <w:szCs w:val="18"/>
              </w:rPr>
              <w:t>II.</w:t>
            </w:r>
            <w:r>
              <w:rPr>
                <w:rFonts w:ascii="Verdana" w:hAnsi="Verdana"/>
                <w:color w:val="auto"/>
                <w:sz w:val="18"/>
                <w:szCs w:val="18"/>
              </w:rPr>
              <w:t xml:space="preserve">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E6835" w14:textId="2B07C8FE" w:rsidR="00A14DEA" w:rsidRDefault="00C158F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60 dana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6A8E" w14:textId="4A88D89E" w:rsidR="00A14DEA" w:rsidRDefault="00AE0E20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AE0E20">
              <w:rPr>
                <w:rFonts w:ascii="Verdana" w:hAnsi="Verdana"/>
                <w:color w:val="auto"/>
                <w:sz w:val="18"/>
                <w:szCs w:val="18"/>
              </w:rPr>
              <w:t>Dodana nova stavka</w:t>
            </w:r>
          </w:p>
        </w:tc>
      </w:tr>
      <w:tr w:rsidR="00EF500D" w:rsidRPr="00B26FC4" w14:paraId="0BCC5100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D6633" w14:textId="4F2F76C2" w:rsidR="00EF500D" w:rsidRDefault="00EF500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22/2026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B582" w14:textId="399606E8" w:rsidR="00EF500D" w:rsidRPr="00A14DEA" w:rsidRDefault="00EF500D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EF500D">
              <w:rPr>
                <w:rFonts w:ascii="Verdana" w:hAnsi="Verdana"/>
                <w:color w:val="auto"/>
                <w:sz w:val="18"/>
                <w:szCs w:val="18"/>
              </w:rPr>
              <w:t xml:space="preserve">Izgradnja dječjeg igrališta </w:t>
            </w:r>
            <w:proofErr w:type="spellStart"/>
            <w:r w:rsidRPr="00EF500D">
              <w:rPr>
                <w:rFonts w:ascii="Verdana" w:hAnsi="Verdana"/>
                <w:color w:val="auto"/>
                <w:sz w:val="18"/>
                <w:szCs w:val="18"/>
              </w:rPr>
              <w:t>Šćepanje</w:t>
            </w:r>
            <w:proofErr w:type="spellEnd"/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DCD2" w14:textId="6FAB76D7" w:rsidR="00EF500D" w:rsidRPr="00A14DEA" w:rsidRDefault="00B03257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B03257">
              <w:rPr>
                <w:rFonts w:ascii="Verdana" w:hAnsi="Verdana"/>
                <w:color w:val="auto"/>
                <w:sz w:val="18"/>
                <w:szCs w:val="18"/>
              </w:rPr>
              <w:t>45236210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D3EA7" w14:textId="529A1BD5" w:rsidR="00EF500D" w:rsidRDefault="00EF500D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40.000,00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7439" w14:textId="664295A6" w:rsidR="00EF500D" w:rsidRDefault="00EF500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EF500D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633B" w14:textId="209294F3" w:rsidR="00EF500D" w:rsidRDefault="00EF500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7B4EF" w14:textId="1931B4CA" w:rsidR="00EF500D" w:rsidRDefault="00EF500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213F" w14:textId="7F417CE8" w:rsidR="00EF500D" w:rsidRDefault="00EF500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9415C" w14:textId="2F4DD1D3" w:rsidR="00EF500D" w:rsidRPr="00A14DEA" w:rsidRDefault="00EF500D" w:rsidP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III.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273B" w14:textId="6D9418B5" w:rsidR="00EF500D" w:rsidRDefault="00EF500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70734" w14:textId="63DBA87C" w:rsidR="00EF500D" w:rsidRPr="00AE0E20" w:rsidRDefault="00EF500D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EF500D">
              <w:rPr>
                <w:rFonts w:ascii="Verdana" w:hAnsi="Verdana"/>
                <w:color w:val="auto"/>
                <w:sz w:val="18"/>
                <w:szCs w:val="18"/>
              </w:rPr>
              <w:t>Dodana nova stavka</w:t>
            </w:r>
          </w:p>
        </w:tc>
      </w:tr>
      <w:tr w:rsidR="00B23429" w:rsidRPr="00B26FC4" w14:paraId="5C014D98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9B60" w14:textId="7DA1C368" w:rsidR="00B23429" w:rsidRDefault="00B23429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23/2026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3B84C" w14:textId="5A62BB0B" w:rsidR="00B23429" w:rsidRPr="00EF500D" w:rsidRDefault="008E1B8B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Usluga ukopa pokojnika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105A" w14:textId="668F9967" w:rsidR="00B23429" w:rsidRPr="00B03257" w:rsidRDefault="00D51E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D51EEA">
              <w:rPr>
                <w:rFonts w:ascii="Verdana" w:hAnsi="Verdana"/>
                <w:color w:val="auto"/>
                <w:sz w:val="18"/>
                <w:szCs w:val="18"/>
              </w:rPr>
              <w:t>98371110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373E" w14:textId="456365C2" w:rsidR="00B23429" w:rsidRDefault="00D51EEA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26.500,00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62AC1" w14:textId="58C3606B" w:rsidR="00B23429" w:rsidRPr="00EF500D" w:rsidRDefault="00D51E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D51EEA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F0CE" w14:textId="6F11E895" w:rsidR="00B23429" w:rsidRDefault="00D51E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CB547" w14:textId="59673307" w:rsidR="00B23429" w:rsidRDefault="00D51E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D51EEA">
              <w:rPr>
                <w:rFonts w:ascii="Verdana" w:hAnsi="Verdana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1F3D" w14:textId="006F659F" w:rsidR="00B23429" w:rsidRDefault="00D51E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24BB7" w14:textId="759A977E" w:rsidR="00B23429" w:rsidRDefault="00D51EEA" w:rsidP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D51EEA">
              <w:rPr>
                <w:rFonts w:ascii="Verdana" w:hAnsi="Verdana"/>
                <w:color w:val="auto"/>
                <w:sz w:val="18"/>
                <w:szCs w:val="18"/>
              </w:rPr>
              <w:t>III.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7C2E" w14:textId="28FD9120" w:rsidR="00B23429" w:rsidRDefault="00D51E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 godine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BC3E" w14:textId="740A8A96" w:rsidR="00B23429" w:rsidRPr="00EF500D" w:rsidRDefault="00D51EEA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D51EEA">
              <w:rPr>
                <w:rFonts w:ascii="Verdana" w:hAnsi="Verdana"/>
                <w:color w:val="auto"/>
                <w:sz w:val="18"/>
                <w:szCs w:val="18"/>
              </w:rPr>
              <w:t>Dodana nova stavka</w:t>
            </w:r>
          </w:p>
        </w:tc>
      </w:tr>
      <w:tr w:rsidR="00B23429" w:rsidRPr="00B26FC4" w14:paraId="4CF95C9B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49B0" w14:textId="7D233399" w:rsidR="00B23429" w:rsidRDefault="00B23429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24/2026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E2AA" w14:textId="0C33B38E" w:rsidR="00B23429" w:rsidRPr="00EF500D" w:rsidRDefault="008E1B8B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O</w:t>
            </w:r>
            <w:r w:rsidRPr="008E1B8B">
              <w:rPr>
                <w:rFonts w:ascii="Verdana" w:hAnsi="Verdana"/>
                <w:color w:val="auto"/>
                <w:sz w:val="18"/>
                <w:szCs w:val="18"/>
              </w:rPr>
              <w:t>državanje groblja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8C05" w14:textId="35213802" w:rsidR="00B23429" w:rsidRPr="00B03257" w:rsidRDefault="00D51E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D51EEA">
              <w:rPr>
                <w:rFonts w:ascii="Verdana" w:hAnsi="Verdana"/>
                <w:color w:val="auto"/>
                <w:sz w:val="18"/>
                <w:szCs w:val="18"/>
              </w:rPr>
              <w:t>98371111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63BF" w14:textId="592CBEEC" w:rsidR="00B23429" w:rsidRDefault="00D51EEA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 w:rsidRPr="00D51EEA">
              <w:rPr>
                <w:rFonts w:ascii="Verdana" w:hAnsi="Verdana"/>
                <w:color w:val="auto"/>
                <w:sz w:val="18"/>
                <w:szCs w:val="18"/>
              </w:rPr>
              <w:t>26.500,00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7E9C" w14:textId="6CB3225E" w:rsidR="00B23429" w:rsidRPr="00EF500D" w:rsidRDefault="00D51E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D51EEA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19FD" w14:textId="37B8FD7D" w:rsidR="00B23429" w:rsidRDefault="00D51E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C75D" w14:textId="3F4AB122" w:rsidR="00B23429" w:rsidRDefault="00D51E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D51EEA">
              <w:rPr>
                <w:rFonts w:ascii="Verdana" w:hAnsi="Verdana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2D6D" w14:textId="551E5A4E" w:rsidR="00B23429" w:rsidRDefault="00D51E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28523" w14:textId="63D566EA" w:rsidR="00B23429" w:rsidRDefault="00D51EEA" w:rsidP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D51EEA">
              <w:rPr>
                <w:rFonts w:ascii="Verdana" w:hAnsi="Verdana"/>
                <w:color w:val="auto"/>
                <w:sz w:val="18"/>
                <w:szCs w:val="18"/>
              </w:rPr>
              <w:t>III.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880D" w14:textId="4A7DC8ED" w:rsidR="00B23429" w:rsidRDefault="00D51E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3 godine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29C7" w14:textId="29D5FF94" w:rsidR="00B23429" w:rsidRPr="00EF500D" w:rsidRDefault="00D51EEA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D51EEA">
              <w:rPr>
                <w:rFonts w:ascii="Verdana" w:hAnsi="Verdana"/>
                <w:color w:val="auto"/>
                <w:sz w:val="18"/>
                <w:szCs w:val="18"/>
              </w:rPr>
              <w:t>Dodana nova stavka</w:t>
            </w:r>
          </w:p>
        </w:tc>
      </w:tr>
    </w:tbl>
    <w:p w14:paraId="74862BFF" w14:textId="77777777" w:rsidR="00F85A77" w:rsidRPr="00B26FC4" w:rsidRDefault="00F85A77">
      <w:pPr>
        <w:jc w:val="center"/>
        <w:rPr>
          <w:rFonts w:ascii="Verdana" w:hAnsi="Verdana"/>
          <w:sz w:val="18"/>
          <w:szCs w:val="18"/>
        </w:rPr>
      </w:pPr>
    </w:p>
    <w:sectPr w:rsidR="00F85A77" w:rsidRPr="00B26FC4">
      <w:pgSz w:w="16838" w:h="11906" w:orient="landscape"/>
      <w:pgMar w:top="720" w:right="720" w:bottom="432" w:left="720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64325"/>
    <w:multiLevelType w:val="hybridMultilevel"/>
    <w:tmpl w:val="1D7A28FE"/>
    <w:lvl w:ilvl="0" w:tplc="BDA6FC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50C7C"/>
    <w:multiLevelType w:val="multilevel"/>
    <w:tmpl w:val="596CF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E2D6945"/>
    <w:multiLevelType w:val="multilevel"/>
    <w:tmpl w:val="86AC06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92918108">
    <w:abstractNumId w:val="1"/>
  </w:num>
  <w:num w:numId="2" w16cid:durableId="1240361351">
    <w:abstractNumId w:val="2"/>
  </w:num>
  <w:num w:numId="3" w16cid:durableId="144156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A77"/>
    <w:rsid w:val="0005292D"/>
    <w:rsid w:val="00095EB5"/>
    <w:rsid w:val="000A728F"/>
    <w:rsid w:val="000E5E86"/>
    <w:rsid w:val="0011736D"/>
    <w:rsid w:val="001907E1"/>
    <w:rsid w:val="001C32E2"/>
    <w:rsid w:val="00216AE6"/>
    <w:rsid w:val="00245BB3"/>
    <w:rsid w:val="00264915"/>
    <w:rsid w:val="00313203"/>
    <w:rsid w:val="003203C0"/>
    <w:rsid w:val="00386DD8"/>
    <w:rsid w:val="003C2A13"/>
    <w:rsid w:val="003D6C49"/>
    <w:rsid w:val="0042372E"/>
    <w:rsid w:val="004A1C0E"/>
    <w:rsid w:val="00501DE0"/>
    <w:rsid w:val="00530451"/>
    <w:rsid w:val="0058229B"/>
    <w:rsid w:val="005A44B5"/>
    <w:rsid w:val="005F0692"/>
    <w:rsid w:val="00617C67"/>
    <w:rsid w:val="00667A4A"/>
    <w:rsid w:val="00696E9F"/>
    <w:rsid w:val="006B07DE"/>
    <w:rsid w:val="00726C4A"/>
    <w:rsid w:val="00787334"/>
    <w:rsid w:val="00892AF2"/>
    <w:rsid w:val="008949E8"/>
    <w:rsid w:val="008E1B8B"/>
    <w:rsid w:val="008F3AAC"/>
    <w:rsid w:val="00907112"/>
    <w:rsid w:val="009518C7"/>
    <w:rsid w:val="0097290A"/>
    <w:rsid w:val="009F4E5F"/>
    <w:rsid w:val="00A14DEA"/>
    <w:rsid w:val="00A60AE6"/>
    <w:rsid w:val="00A75D6E"/>
    <w:rsid w:val="00AD4598"/>
    <w:rsid w:val="00AE0E20"/>
    <w:rsid w:val="00B03257"/>
    <w:rsid w:val="00B208D7"/>
    <w:rsid w:val="00B23429"/>
    <w:rsid w:val="00B26FC4"/>
    <w:rsid w:val="00B75416"/>
    <w:rsid w:val="00B95EA2"/>
    <w:rsid w:val="00BA25CA"/>
    <w:rsid w:val="00BB0AC8"/>
    <w:rsid w:val="00BC0B41"/>
    <w:rsid w:val="00BC668B"/>
    <w:rsid w:val="00BD5A62"/>
    <w:rsid w:val="00C158F1"/>
    <w:rsid w:val="00C55D1A"/>
    <w:rsid w:val="00C64D20"/>
    <w:rsid w:val="00C6772E"/>
    <w:rsid w:val="00CA53C9"/>
    <w:rsid w:val="00D51EEA"/>
    <w:rsid w:val="00DB6384"/>
    <w:rsid w:val="00E01381"/>
    <w:rsid w:val="00E7726E"/>
    <w:rsid w:val="00E80F68"/>
    <w:rsid w:val="00E9318A"/>
    <w:rsid w:val="00EA0F47"/>
    <w:rsid w:val="00EF500D"/>
    <w:rsid w:val="00EF612A"/>
    <w:rsid w:val="00F27EE0"/>
    <w:rsid w:val="00F33160"/>
    <w:rsid w:val="00F61F19"/>
    <w:rsid w:val="00F8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D4E7C"/>
  <w15:docId w15:val="{6C77CD65-3B22-48B1-B182-8B24D5EA0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  <w:rPr>
      <w:color w:val="00000A"/>
      <w:sz w:val="24"/>
    </w:rPr>
  </w:style>
  <w:style w:type="paragraph" w:styleId="Naslov7">
    <w:name w:val="heading 7"/>
    <w:basedOn w:val="Normal"/>
    <w:next w:val="Normal"/>
    <w:qFormat/>
    <w:pPr>
      <w:keepNext/>
      <w:jc w:val="center"/>
      <w:outlineLvl w:val="6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character" w:styleId="Hiperveza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paragraph" w:styleId="Povratnaomotnica">
    <w:name w:val="envelope return"/>
    <w:basedOn w:val="Normal"/>
    <w:semiHidden/>
    <w:unhideWhenUsed/>
    <w:rsid w:val="003C2A13"/>
    <w:pPr>
      <w:suppressAutoHyphens w:val="0"/>
      <w:overflowPunct/>
      <w:jc w:val="both"/>
    </w:pPr>
    <w:rPr>
      <w:rFonts w:ascii="Arial" w:eastAsia="Times New Roman" w:hAnsi="Arial" w:cs="Times New Roman"/>
      <w:color w:val="auto"/>
      <w:kern w:val="28"/>
      <w:sz w:val="20"/>
      <w:szCs w:val="20"/>
      <w:lang w:val="en-AU" w:eastAsia="hr-HR" w:bidi="ar-SA"/>
    </w:rPr>
  </w:style>
  <w:style w:type="paragraph" w:styleId="Odlomakpopisa">
    <w:name w:val="List Paragraph"/>
    <w:basedOn w:val="Normal"/>
    <w:uiPriority w:val="34"/>
    <w:qFormat/>
    <w:rsid w:val="005F0692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Nikolina Obad-Kos-Perkov</cp:lastModifiedBy>
  <cp:revision>2</cp:revision>
  <cp:lastPrinted>2026-02-18T09:32:00Z</cp:lastPrinted>
  <dcterms:created xsi:type="dcterms:W3CDTF">2026-08-14T10:02:00Z</dcterms:created>
  <dcterms:modified xsi:type="dcterms:W3CDTF">2026-08-14T10:02:00Z</dcterms:modified>
  <dc:language>en-US</dc:language>
</cp:coreProperties>
</file>