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A74B" w14:textId="77777777" w:rsidR="00B85FD1" w:rsidRPr="00B85FD1" w:rsidRDefault="00B85FD1" w:rsidP="00B85FD1">
      <w:pPr>
        <w:ind w:right="6950"/>
        <w:rPr>
          <w:rFonts w:ascii="Verdana" w:hAnsi="Verdana" w:cs="Times New Roman"/>
          <w:b/>
          <w:spacing w:val="40"/>
          <w:sz w:val="20"/>
          <w:szCs w:val="20"/>
        </w:rPr>
      </w:pPr>
    </w:p>
    <w:p w14:paraId="625AAB9B" w14:textId="77777777" w:rsidR="00B85FD1" w:rsidRPr="00631ECE" w:rsidRDefault="00B85FD1" w:rsidP="00B85FD1">
      <w:pPr>
        <w:pStyle w:val="Bezproreda"/>
        <w:ind w:firstLine="708"/>
        <w:rPr>
          <w:rFonts w:ascii="Verdana" w:hAnsi="Verdana"/>
          <w:sz w:val="20"/>
          <w:szCs w:val="20"/>
        </w:rPr>
      </w:pPr>
      <w:r w:rsidRPr="00631ECE">
        <w:rPr>
          <w:rFonts w:ascii="Verdana" w:hAnsi="Verdana" w:cstheme="minorHAnsi"/>
          <w:sz w:val="20"/>
          <w:szCs w:val="20"/>
        </w:rPr>
        <w:t xml:space="preserve"> </w:t>
      </w:r>
      <w:r w:rsidRPr="00631ECE">
        <w:rPr>
          <w:rFonts w:ascii="Verdana" w:hAnsi="Verdana"/>
          <w:noProof/>
          <w:sz w:val="20"/>
          <w:szCs w:val="20"/>
        </w:rPr>
        <w:drawing>
          <wp:inline distT="0" distB="0" distL="0" distR="0" wp14:anchorId="73AA18E9" wp14:editId="5F8A8ACB">
            <wp:extent cx="487680" cy="579120"/>
            <wp:effectExtent l="0" t="0" r="7620" b="0"/>
            <wp:docPr id="4416382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63E76" w14:textId="77777777" w:rsidR="00B85FD1" w:rsidRPr="00631ECE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>REPUBLIKA HRVATSKA</w:t>
      </w:r>
    </w:p>
    <w:p w14:paraId="124716F4" w14:textId="77777777" w:rsidR="00B85FD1" w:rsidRPr="00631ECE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>VARAŽDINSKA ŽUPANIJA</w:t>
      </w:r>
    </w:p>
    <w:p w14:paraId="4C483933" w14:textId="77777777" w:rsidR="00B85FD1" w:rsidRPr="00631ECE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631ECE">
        <w:rPr>
          <w:rFonts w:ascii="Verdana" w:hAnsi="Verdana"/>
          <w:b/>
          <w:sz w:val="20"/>
          <w:szCs w:val="20"/>
        </w:rPr>
        <w:t>OPĆINA BREZNIČKI HUM</w:t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</w:p>
    <w:p w14:paraId="09C739F7" w14:textId="77777777" w:rsidR="00B85FD1" w:rsidRPr="00631ECE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631ECE">
        <w:rPr>
          <w:rFonts w:ascii="Verdana" w:hAnsi="Verdana"/>
          <w:b/>
          <w:sz w:val="20"/>
          <w:szCs w:val="20"/>
        </w:rPr>
        <w:t>Općinski načelnik</w:t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</w:r>
      <w:r w:rsidRPr="00631ECE">
        <w:rPr>
          <w:rFonts w:ascii="Verdana" w:hAnsi="Verdana"/>
          <w:b/>
          <w:sz w:val="20"/>
          <w:szCs w:val="20"/>
        </w:rPr>
        <w:tab/>
        <w:t xml:space="preserve"> </w:t>
      </w:r>
    </w:p>
    <w:p w14:paraId="3B076371" w14:textId="680F8674" w:rsidR="00B85FD1" w:rsidRPr="00631ECE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>KLASA:  112-01/26-01/3</w:t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</w:p>
    <w:p w14:paraId="257EAE0F" w14:textId="58587694" w:rsidR="00B85FD1" w:rsidRPr="00631ECE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>URBROJ: 2186-24-02-26-</w:t>
      </w:r>
      <w:r w:rsidR="00FE27F2" w:rsidRPr="00631ECE">
        <w:rPr>
          <w:rFonts w:ascii="Verdana" w:hAnsi="Verdana"/>
          <w:sz w:val="20"/>
          <w:szCs w:val="20"/>
        </w:rPr>
        <w:t>6</w:t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</w:r>
      <w:r w:rsidRPr="00631ECE">
        <w:rPr>
          <w:rFonts w:ascii="Verdana" w:hAnsi="Verdana"/>
          <w:sz w:val="20"/>
          <w:szCs w:val="20"/>
        </w:rPr>
        <w:tab/>
        <w:t xml:space="preserve"> </w:t>
      </w:r>
    </w:p>
    <w:p w14:paraId="32B601B7" w14:textId="062F834B" w:rsidR="00B85FD1" w:rsidRPr="00631ECE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 xml:space="preserve">Breznički Hum,  </w:t>
      </w:r>
      <w:r w:rsidR="00FE27F2" w:rsidRPr="00631ECE">
        <w:rPr>
          <w:rFonts w:ascii="Verdana" w:hAnsi="Verdana"/>
          <w:sz w:val="20"/>
          <w:szCs w:val="20"/>
        </w:rPr>
        <w:t>16.02.2026.</w:t>
      </w:r>
    </w:p>
    <w:p w14:paraId="3C527912" w14:textId="4AD390B6" w:rsidR="00DD2FB6" w:rsidRDefault="00DD2FB6" w:rsidP="00631ECE">
      <w:pPr>
        <w:pStyle w:val="box8330790"/>
        <w:ind w:firstLine="708"/>
        <w:jc w:val="both"/>
        <w:rPr>
          <w:rFonts w:ascii="Verdana" w:hAnsi="Verdana"/>
          <w:sz w:val="20"/>
          <w:szCs w:val="20"/>
        </w:rPr>
      </w:pPr>
      <w:r w:rsidRPr="00631ECE">
        <w:rPr>
          <w:rFonts w:ascii="Verdana" w:hAnsi="Verdana"/>
          <w:sz w:val="20"/>
          <w:szCs w:val="20"/>
        </w:rPr>
        <w:t>Na temelju odredbe članaka</w:t>
      </w:r>
      <w:r w:rsidR="00FE27F2" w:rsidRPr="00631ECE">
        <w:rPr>
          <w:rFonts w:ascii="Verdana" w:hAnsi="Verdana"/>
          <w:sz w:val="20"/>
          <w:szCs w:val="20"/>
        </w:rPr>
        <w:t xml:space="preserve"> </w:t>
      </w:r>
      <w:r w:rsidRPr="00631ECE">
        <w:rPr>
          <w:rFonts w:ascii="Verdana" w:hAnsi="Verdana"/>
          <w:sz w:val="20"/>
          <w:szCs w:val="20"/>
        </w:rPr>
        <w:t xml:space="preserve">19. </w:t>
      </w:r>
      <w:r w:rsidR="00631ECE">
        <w:rPr>
          <w:rFonts w:ascii="Verdana" w:hAnsi="Verdana"/>
          <w:sz w:val="20"/>
          <w:szCs w:val="20"/>
        </w:rPr>
        <w:t xml:space="preserve">stavak </w:t>
      </w:r>
      <w:r w:rsidR="00FE27F2" w:rsidRPr="00631ECE">
        <w:rPr>
          <w:rFonts w:ascii="Verdana" w:hAnsi="Verdana"/>
          <w:sz w:val="20"/>
          <w:szCs w:val="20"/>
        </w:rPr>
        <w:t xml:space="preserve">3. </w:t>
      </w:r>
      <w:r w:rsidRPr="00631ECE">
        <w:rPr>
          <w:rFonts w:ascii="Verdana" w:hAnsi="Verdana"/>
          <w:sz w:val="20"/>
          <w:szCs w:val="20"/>
        </w:rPr>
        <w:t>Zakona o službenicima i namještenicima u lokalnoj i područnoj (regionalnoj) samoupravi (</w:t>
      </w:r>
      <w:r w:rsidR="00631ECE">
        <w:rPr>
          <w:rFonts w:ascii="Verdana" w:hAnsi="Verdana"/>
          <w:sz w:val="20"/>
          <w:szCs w:val="20"/>
        </w:rPr>
        <w:t>„</w:t>
      </w:r>
      <w:r w:rsidRPr="00631ECE">
        <w:rPr>
          <w:rFonts w:ascii="Verdana" w:hAnsi="Verdana"/>
          <w:sz w:val="20"/>
          <w:szCs w:val="20"/>
        </w:rPr>
        <w:t>Narodne novine</w:t>
      </w:r>
      <w:r w:rsidR="00631ECE">
        <w:rPr>
          <w:rFonts w:ascii="Verdana" w:hAnsi="Verdana"/>
          <w:sz w:val="20"/>
          <w:szCs w:val="20"/>
        </w:rPr>
        <w:t>“</w:t>
      </w:r>
      <w:r w:rsidRPr="00631ECE">
        <w:rPr>
          <w:rFonts w:ascii="Verdana" w:hAnsi="Verdana"/>
          <w:sz w:val="20"/>
          <w:szCs w:val="20"/>
        </w:rPr>
        <w:t xml:space="preserve"> broj 86/08, 61/11, 4/18 i 112/19</w:t>
      </w:r>
      <w:r w:rsidR="00FE27F2" w:rsidRPr="00631ECE">
        <w:rPr>
          <w:rFonts w:ascii="Verdana" w:hAnsi="Verdana"/>
          <w:sz w:val="20"/>
          <w:szCs w:val="20"/>
        </w:rPr>
        <w:t xml:space="preserve"> i 17/25</w:t>
      </w:r>
      <w:r w:rsidRPr="00631ECE">
        <w:rPr>
          <w:rFonts w:ascii="Verdana" w:hAnsi="Verdana"/>
          <w:sz w:val="20"/>
          <w:szCs w:val="20"/>
        </w:rPr>
        <w:t xml:space="preserve">), </w:t>
      </w:r>
      <w:r w:rsidR="00EF5AF5" w:rsidRPr="00631ECE">
        <w:rPr>
          <w:rFonts w:ascii="Verdana" w:hAnsi="Verdana"/>
          <w:sz w:val="20"/>
          <w:szCs w:val="20"/>
        </w:rPr>
        <w:t>O</w:t>
      </w:r>
      <w:r w:rsidRPr="00631ECE">
        <w:rPr>
          <w:rFonts w:ascii="Verdana" w:hAnsi="Verdana"/>
          <w:sz w:val="20"/>
          <w:szCs w:val="20"/>
        </w:rPr>
        <w:t xml:space="preserve">pćinski načelnik Općine </w:t>
      </w:r>
      <w:r w:rsidR="00E11FF1" w:rsidRPr="00631ECE">
        <w:rPr>
          <w:rFonts w:ascii="Verdana" w:hAnsi="Verdana"/>
          <w:sz w:val="20"/>
          <w:szCs w:val="20"/>
        </w:rPr>
        <w:t>Breznički Hum</w:t>
      </w:r>
      <w:r w:rsidRPr="00631ECE">
        <w:rPr>
          <w:rFonts w:ascii="Verdana" w:hAnsi="Verdana"/>
          <w:sz w:val="20"/>
          <w:szCs w:val="20"/>
        </w:rPr>
        <w:t xml:space="preserve"> </w:t>
      </w:r>
      <w:r w:rsidR="00FE27F2" w:rsidRPr="00631ECE">
        <w:rPr>
          <w:rFonts w:ascii="Verdana" w:hAnsi="Verdana"/>
          <w:sz w:val="20"/>
          <w:szCs w:val="20"/>
        </w:rPr>
        <w:t>donosi</w:t>
      </w:r>
    </w:p>
    <w:p w14:paraId="38264FF5" w14:textId="77777777" w:rsidR="00631ECE" w:rsidRPr="00631ECE" w:rsidRDefault="00631ECE" w:rsidP="00E11FF1">
      <w:pPr>
        <w:pStyle w:val="box8330790"/>
        <w:jc w:val="both"/>
        <w:rPr>
          <w:rFonts w:ascii="Verdana" w:hAnsi="Verdana"/>
          <w:sz w:val="20"/>
          <w:szCs w:val="20"/>
        </w:rPr>
      </w:pPr>
    </w:p>
    <w:p w14:paraId="42FB87AC" w14:textId="57402AD5" w:rsidR="00DD2FB6" w:rsidRPr="00631ECE" w:rsidRDefault="00FE27F2" w:rsidP="00FE27F2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631ECE">
        <w:rPr>
          <w:rFonts w:ascii="Verdana" w:hAnsi="Verdana"/>
          <w:b/>
          <w:bCs/>
          <w:sz w:val="20"/>
          <w:szCs w:val="20"/>
        </w:rPr>
        <w:t>O D L U K U</w:t>
      </w:r>
    </w:p>
    <w:p w14:paraId="582D27AB" w14:textId="25EFF2E9" w:rsidR="00FE27F2" w:rsidRPr="00631ECE" w:rsidRDefault="00631ECE" w:rsidP="00FE27F2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</w:t>
      </w:r>
      <w:r w:rsidR="00FE27F2" w:rsidRPr="00631ECE">
        <w:rPr>
          <w:rFonts w:ascii="Verdana" w:hAnsi="Verdana"/>
          <w:b/>
          <w:bCs/>
          <w:sz w:val="20"/>
          <w:szCs w:val="20"/>
        </w:rPr>
        <w:t xml:space="preserve"> poništenju Javnog natječaja za imenovanje</w:t>
      </w:r>
    </w:p>
    <w:p w14:paraId="6456313E" w14:textId="4831A824" w:rsidR="00FE27F2" w:rsidRPr="00631ECE" w:rsidRDefault="00631ECE" w:rsidP="003A428F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</w:t>
      </w:r>
      <w:r w:rsidR="00FE27F2" w:rsidRPr="00631ECE">
        <w:rPr>
          <w:rFonts w:ascii="Verdana" w:hAnsi="Verdana"/>
          <w:b/>
          <w:bCs/>
          <w:sz w:val="20"/>
          <w:szCs w:val="20"/>
        </w:rPr>
        <w:t>ročelnika/pročelnice Jedinstvenog upravnog odjela</w:t>
      </w:r>
      <w:r w:rsidR="003A428F">
        <w:rPr>
          <w:rFonts w:ascii="Verdana" w:hAnsi="Verdana"/>
          <w:b/>
          <w:bCs/>
          <w:sz w:val="20"/>
          <w:szCs w:val="20"/>
        </w:rPr>
        <w:t xml:space="preserve"> </w:t>
      </w:r>
      <w:r w:rsidR="00FE27F2" w:rsidRPr="00631ECE">
        <w:rPr>
          <w:rFonts w:ascii="Verdana" w:hAnsi="Verdana"/>
          <w:b/>
          <w:bCs/>
          <w:sz w:val="20"/>
          <w:szCs w:val="20"/>
        </w:rPr>
        <w:t>Općin</w:t>
      </w:r>
      <w:r>
        <w:rPr>
          <w:rFonts w:ascii="Verdana" w:hAnsi="Verdana"/>
          <w:b/>
          <w:bCs/>
          <w:sz w:val="20"/>
          <w:szCs w:val="20"/>
        </w:rPr>
        <w:t>e</w:t>
      </w:r>
      <w:r w:rsidR="00FE27F2" w:rsidRPr="00631ECE">
        <w:rPr>
          <w:rFonts w:ascii="Verdana" w:hAnsi="Verdana"/>
          <w:b/>
          <w:bCs/>
          <w:sz w:val="20"/>
          <w:szCs w:val="20"/>
        </w:rPr>
        <w:t xml:space="preserve"> Breznički Hum</w:t>
      </w:r>
    </w:p>
    <w:p w14:paraId="14AA7397" w14:textId="5642152D" w:rsidR="006C1DD6" w:rsidRPr="00631ECE" w:rsidRDefault="006C1DD6" w:rsidP="00FE27F2">
      <w:pPr>
        <w:pStyle w:val="box8330790"/>
        <w:jc w:val="center"/>
        <w:rPr>
          <w:rStyle w:val="bold"/>
          <w:rFonts w:ascii="Verdana" w:eastAsiaTheme="majorEastAsia" w:hAnsi="Verdana"/>
          <w:sz w:val="20"/>
          <w:szCs w:val="20"/>
        </w:rPr>
      </w:pPr>
    </w:p>
    <w:p w14:paraId="077C1FBE" w14:textId="495BA96B" w:rsidR="00FE27F2" w:rsidRPr="00631ECE" w:rsidRDefault="00FE27F2" w:rsidP="00631ECE">
      <w:pPr>
        <w:pStyle w:val="Bezproreda"/>
        <w:jc w:val="center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>Članak 1.</w:t>
      </w:r>
    </w:p>
    <w:p w14:paraId="1C8F8487" w14:textId="07D0FBB3" w:rsidR="00FE27F2" w:rsidRPr="00631ECE" w:rsidRDefault="00FE27F2" w:rsidP="00631ECE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ab/>
        <w:t>Poništava se Javni natječaj za imenovanje pročelnika/pročelnice Jedinstvenog upravnog odjela Općine Breznički Hum na neodređeno vrije</w:t>
      </w:r>
      <w:r w:rsidR="003A428F">
        <w:rPr>
          <w:rStyle w:val="bold"/>
          <w:rFonts w:ascii="Verdana" w:eastAsiaTheme="majorEastAsia" w:hAnsi="Verdana"/>
          <w:sz w:val="20"/>
          <w:szCs w:val="20"/>
        </w:rPr>
        <w:t>me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 xml:space="preserve"> uz obvezni </w:t>
      </w:r>
      <w:r w:rsidR="003A428F">
        <w:rPr>
          <w:rStyle w:val="bold"/>
          <w:rFonts w:ascii="Verdana" w:eastAsiaTheme="majorEastAsia" w:hAnsi="Verdana"/>
          <w:sz w:val="20"/>
          <w:szCs w:val="20"/>
        </w:rPr>
        <w:t>p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>robni rad od tri mjeseca KLASA: 112-02/25-01/1 URBROJ: 2186-24-02</w:t>
      </w:r>
      <w:r w:rsidR="003A428F">
        <w:rPr>
          <w:rStyle w:val="bold"/>
          <w:rFonts w:ascii="Verdana" w:eastAsiaTheme="majorEastAsia" w:hAnsi="Verdana"/>
          <w:sz w:val="20"/>
          <w:szCs w:val="20"/>
        </w:rPr>
        <w:t>-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>26-1 od 22.01.2026. godine, objavljen u „Narodnim novinama“ broj 08/2</w:t>
      </w:r>
      <w:r w:rsidR="003A428F">
        <w:rPr>
          <w:rStyle w:val="bold"/>
          <w:rFonts w:ascii="Verdana" w:eastAsiaTheme="majorEastAsia" w:hAnsi="Verdana"/>
          <w:sz w:val="20"/>
          <w:szCs w:val="20"/>
        </w:rPr>
        <w:t>6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 xml:space="preserve"> od 23.01.2026. godine i na mrežnim stranicama Općine Brezni</w:t>
      </w:r>
      <w:r w:rsidR="00631ECE">
        <w:rPr>
          <w:rStyle w:val="bold"/>
          <w:rFonts w:ascii="Verdana" w:eastAsiaTheme="majorEastAsia" w:hAnsi="Verdana"/>
          <w:sz w:val="20"/>
          <w:szCs w:val="20"/>
        </w:rPr>
        <w:t>č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 xml:space="preserve">ki Hum </w:t>
      </w:r>
      <w:hyperlink r:id="rId6" w:history="1">
        <w:r w:rsidRPr="00631ECE">
          <w:rPr>
            <w:rStyle w:val="Hiperveza"/>
            <w:rFonts w:ascii="Verdana" w:hAnsi="Verdana"/>
            <w:sz w:val="20"/>
            <w:szCs w:val="20"/>
          </w:rPr>
          <w:t>www.breznicki-hum.hr</w:t>
        </w:r>
      </w:hyperlink>
      <w:r w:rsidRPr="00631ECE">
        <w:rPr>
          <w:rStyle w:val="bold"/>
          <w:rFonts w:ascii="Verdana" w:eastAsiaTheme="majorEastAsia" w:hAnsi="Verdana"/>
          <w:sz w:val="20"/>
          <w:szCs w:val="20"/>
        </w:rPr>
        <w:t>.</w:t>
      </w:r>
    </w:p>
    <w:p w14:paraId="1D6A5232" w14:textId="77777777" w:rsidR="00FE27F2" w:rsidRDefault="00FE27F2" w:rsidP="00631ECE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</w:p>
    <w:p w14:paraId="1A0D5BA5" w14:textId="77777777" w:rsidR="00631ECE" w:rsidRPr="00631ECE" w:rsidRDefault="00631ECE" w:rsidP="00631ECE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</w:p>
    <w:p w14:paraId="48397EBF" w14:textId="43C3EC0B" w:rsidR="00FE27F2" w:rsidRPr="00631ECE" w:rsidRDefault="00FE27F2" w:rsidP="00631ECE">
      <w:pPr>
        <w:pStyle w:val="Bezproreda"/>
        <w:jc w:val="center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>Članak 2.</w:t>
      </w:r>
    </w:p>
    <w:p w14:paraId="5DB894BF" w14:textId="7754A59E" w:rsidR="00631ECE" w:rsidRDefault="00FE27F2" w:rsidP="003A428F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ab/>
        <w:t>Protiv od Odluke nije popušteno pod</w:t>
      </w:r>
      <w:r w:rsidR="00631ECE" w:rsidRPr="00631ECE">
        <w:rPr>
          <w:rStyle w:val="bold"/>
          <w:rFonts w:ascii="Verdana" w:eastAsiaTheme="majorEastAsia" w:hAnsi="Verdana"/>
          <w:sz w:val="20"/>
          <w:szCs w:val="20"/>
        </w:rPr>
        <w:t>n</w:t>
      </w:r>
      <w:r w:rsidRPr="00631ECE">
        <w:rPr>
          <w:rStyle w:val="bold"/>
          <w:rFonts w:ascii="Verdana" w:eastAsiaTheme="majorEastAsia" w:hAnsi="Verdana"/>
          <w:sz w:val="20"/>
          <w:szCs w:val="20"/>
        </w:rPr>
        <w:t>ošenje</w:t>
      </w:r>
      <w:r w:rsidR="00631ECE" w:rsidRPr="00631ECE">
        <w:rPr>
          <w:rStyle w:val="bold"/>
          <w:rFonts w:ascii="Verdana" w:eastAsiaTheme="majorEastAsia" w:hAnsi="Verdana"/>
          <w:sz w:val="20"/>
          <w:szCs w:val="20"/>
        </w:rPr>
        <w:t xml:space="preserve"> pravnih lijekova.</w:t>
      </w:r>
    </w:p>
    <w:p w14:paraId="2F469B7D" w14:textId="77777777" w:rsidR="003A428F" w:rsidRPr="00631ECE" w:rsidRDefault="003A428F" w:rsidP="003A428F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</w:p>
    <w:p w14:paraId="6A0FF770" w14:textId="0B11D31D" w:rsidR="00631ECE" w:rsidRPr="00631ECE" w:rsidRDefault="00631ECE" w:rsidP="00631ECE">
      <w:pPr>
        <w:pStyle w:val="Bezproreda"/>
        <w:jc w:val="center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>Članak 3.</w:t>
      </w:r>
    </w:p>
    <w:p w14:paraId="697146D3" w14:textId="08B1D3C3" w:rsidR="00631ECE" w:rsidRPr="00631ECE" w:rsidRDefault="00631ECE" w:rsidP="00631ECE">
      <w:pPr>
        <w:pStyle w:val="Bezproreda"/>
        <w:rPr>
          <w:rStyle w:val="bold"/>
          <w:rFonts w:ascii="Verdana" w:eastAsiaTheme="majorEastAsia" w:hAnsi="Verdana"/>
          <w:sz w:val="20"/>
          <w:szCs w:val="20"/>
        </w:rPr>
      </w:pPr>
      <w:r w:rsidRPr="00631ECE">
        <w:rPr>
          <w:rStyle w:val="bold"/>
          <w:rFonts w:ascii="Verdana" w:eastAsiaTheme="majorEastAsia" w:hAnsi="Verdana"/>
          <w:sz w:val="20"/>
          <w:szCs w:val="20"/>
        </w:rPr>
        <w:tab/>
        <w:t xml:space="preserve">Ova Odluka stupa na snagu danom donošenja, a objaviti će se na mrežnim stranicama Općine Breznički Hum </w:t>
      </w:r>
      <w:hyperlink r:id="rId7" w:history="1">
        <w:r w:rsidR="003A428F" w:rsidRPr="00DF369F">
          <w:rPr>
            <w:rStyle w:val="Hiperveza"/>
            <w:rFonts w:ascii="Verdana" w:eastAsiaTheme="majorEastAsia" w:hAnsi="Verdana"/>
            <w:sz w:val="20"/>
            <w:szCs w:val="20"/>
          </w:rPr>
          <w:t>www.breznicki-hum.hr</w:t>
        </w:r>
      </w:hyperlink>
      <w:r w:rsidR="003A428F">
        <w:rPr>
          <w:rStyle w:val="bold"/>
          <w:rFonts w:ascii="Verdana" w:eastAsiaTheme="majorEastAsia" w:hAnsi="Verdana"/>
          <w:sz w:val="20"/>
          <w:szCs w:val="20"/>
        </w:rPr>
        <w:t xml:space="preserve">. </w:t>
      </w:r>
    </w:p>
    <w:p w14:paraId="4C0C914F" w14:textId="77777777" w:rsidR="00FE27F2" w:rsidRPr="003A428F" w:rsidRDefault="00FE27F2" w:rsidP="00FE27F2">
      <w:pPr>
        <w:pStyle w:val="box8330790"/>
        <w:rPr>
          <w:rFonts w:ascii="Verdana" w:hAnsi="Verdana"/>
          <w:sz w:val="20"/>
          <w:szCs w:val="20"/>
        </w:rPr>
      </w:pPr>
    </w:p>
    <w:p w14:paraId="3F57D608" w14:textId="672A8604" w:rsidR="00B85FD1" w:rsidRPr="003A428F" w:rsidRDefault="00B85FD1" w:rsidP="003A428F">
      <w:pPr>
        <w:pStyle w:val="Bezproreda"/>
        <w:rPr>
          <w:rFonts w:ascii="Verdana" w:hAnsi="Verdana"/>
          <w:sz w:val="20"/>
          <w:szCs w:val="20"/>
        </w:rPr>
      </w:pP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  <w:t>Općinski načelnik</w:t>
      </w:r>
    </w:p>
    <w:p w14:paraId="5BE344A8" w14:textId="411DE135" w:rsidR="00B85FD1" w:rsidRPr="003A428F" w:rsidRDefault="00B85FD1" w:rsidP="003A428F">
      <w:pPr>
        <w:pStyle w:val="Bezproreda"/>
        <w:rPr>
          <w:rFonts w:ascii="Verdana" w:hAnsi="Verdana"/>
          <w:sz w:val="20"/>
          <w:szCs w:val="20"/>
        </w:rPr>
      </w:pP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</w:r>
      <w:r w:rsidRPr="003A428F">
        <w:rPr>
          <w:rFonts w:ascii="Verdana" w:hAnsi="Verdana"/>
          <w:sz w:val="20"/>
          <w:szCs w:val="20"/>
        </w:rPr>
        <w:tab/>
        <w:t>Darko Žugčić</w:t>
      </w:r>
    </w:p>
    <w:sectPr w:rsidR="00B85FD1" w:rsidRPr="003A428F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7D51"/>
    <w:multiLevelType w:val="multilevel"/>
    <w:tmpl w:val="E102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86D93"/>
    <w:multiLevelType w:val="multilevel"/>
    <w:tmpl w:val="2790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BC2AEF"/>
    <w:multiLevelType w:val="multilevel"/>
    <w:tmpl w:val="B2F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92645">
    <w:abstractNumId w:val="1"/>
  </w:num>
  <w:num w:numId="2" w16cid:durableId="20596394">
    <w:abstractNumId w:val="2"/>
  </w:num>
  <w:num w:numId="3" w16cid:durableId="78022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B6"/>
    <w:rsid w:val="000D015A"/>
    <w:rsid w:val="00200744"/>
    <w:rsid w:val="003A428F"/>
    <w:rsid w:val="00631ECE"/>
    <w:rsid w:val="006C1DD6"/>
    <w:rsid w:val="006D6917"/>
    <w:rsid w:val="00934EDA"/>
    <w:rsid w:val="009670F5"/>
    <w:rsid w:val="00A27789"/>
    <w:rsid w:val="00AE687F"/>
    <w:rsid w:val="00B85FD1"/>
    <w:rsid w:val="00DD2FB6"/>
    <w:rsid w:val="00DF6903"/>
    <w:rsid w:val="00E11FF1"/>
    <w:rsid w:val="00E44ECC"/>
    <w:rsid w:val="00E90412"/>
    <w:rsid w:val="00EF5AF5"/>
    <w:rsid w:val="00FE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3869"/>
  <w15:chartTrackingRefBased/>
  <w15:docId w15:val="{2EA643E8-53AE-4870-83B4-E5790D5D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2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2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2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2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2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2FB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2FB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2F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2FB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2F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2F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2FB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2FB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2FB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2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2FB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2FB6"/>
    <w:rPr>
      <w:b/>
      <w:bCs/>
      <w:smallCaps/>
      <w:color w:val="2F5496" w:themeColor="accent1" w:themeShade="BF"/>
      <w:spacing w:val="5"/>
    </w:rPr>
  </w:style>
  <w:style w:type="paragraph" w:customStyle="1" w:styleId="box8330790">
    <w:name w:val="box_8330790"/>
    <w:basedOn w:val="Normal"/>
    <w:rsid w:val="00DD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DD2FB6"/>
  </w:style>
  <w:style w:type="character" w:styleId="Hiperveza">
    <w:name w:val="Hyperlink"/>
    <w:basedOn w:val="Zadanifontodlomka"/>
    <w:uiPriority w:val="99"/>
    <w:unhideWhenUsed/>
    <w:rsid w:val="00DD2FB6"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934EDA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934EDA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</w:rPr>
  </w:style>
  <w:style w:type="character" w:customStyle="1" w:styleId="TijelotekstaChar1">
    <w:name w:val="Tijelo teksta Char1"/>
    <w:basedOn w:val="Zadanifontodlomka"/>
    <w:uiPriority w:val="99"/>
    <w:semiHidden/>
    <w:rsid w:val="00934EDA"/>
  </w:style>
  <w:style w:type="character" w:styleId="Nerijeenospominjanje">
    <w:name w:val="Unresolved Mention"/>
    <w:basedOn w:val="Zadanifontodlomka"/>
    <w:uiPriority w:val="99"/>
    <w:semiHidden/>
    <w:unhideWhenUsed/>
    <w:rsid w:val="00934ED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B85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eznicki-hu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eznicki-hu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 Franjčić</cp:lastModifiedBy>
  <cp:revision>3</cp:revision>
  <cp:lastPrinted>2026-01-21T12:34:00Z</cp:lastPrinted>
  <dcterms:created xsi:type="dcterms:W3CDTF">2026-02-17T11:33:00Z</dcterms:created>
  <dcterms:modified xsi:type="dcterms:W3CDTF">2026-02-17T11:57:00Z</dcterms:modified>
</cp:coreProperties>
</file>