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BBC65" w14:textId="77777777" w:rsidR="00240F2A" w:rsidRDefault="00240F2A">
      <w:pPr>
        <w:ind w:right="6950"/>
        <w:rPr>
          <w:rFonts w:ascii="Times New Roman" w:hAnsi="Times New Roman" w:cs="Times New Roman"/>
          <w:b/>
          <w:spacing w:val="40"/>
        </w:rPr>
      </w:pPr>
    </w:p>
    <w:p w14:paraId="32ECE743" w14:textId="3855ACBE" w:rsidR="007E0FF8" w:rsidRPr="007E0FF8" w:rsidRDefault="007E0FF8" w:rsidP="007E0FF8">
      <w:pPr>
        <w:ind w:firstLine="720"/>
        <w:jc w:val="both"/>
        <w:rPr>
          <w:sz w:val="20"/>
          <w:szCs w:val="20"/>
        </w:rPr>
      </w:pPr>
      <w:r w:rsidRPr="007E0FF8">
        <w:rPr>
          <w:rFonts w:cstheme="minorHAnsi"/>
          <w:sz w:val="20"/>
          <w:szCs w:val="20"/>
        </w:rPr>
        <w:t xml:space="preserve"> </w:t>
      </w:r>
      <w:r w:rsidRPr="007E0FF8">
        <w:rPr>
          <w:noProof/>
          <w:sz w:val="20"/>
          <w:szCs w:val="20"/>
        </w:rPr>
        <w:drawing>
          <wp:inline distT="0" distB="0" distL="0" distR="0" wp14:anchorId="17BC6EA1" wp14:editId="24E6E154">
            <wp:extent cx="487680" cy="579120"/>
            <wp:effectExtent l="0" t="0" r="7620" b="0"/>
            <wp:docPr id="44163824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7680" cy="579120"/>
                    </a:xfrm>
                    <a:prstGeom prst="rect">
                      <a:avLst/>
                    </a:prstGeom>
                    <a:noFill/>
                    <a:ln>
                      <a:noFill/>
                    </a:ln>
                  </pic:spPr>
                </pic:pic>
              </a:graphicData>
            </a:graphic>
          </wp:inline>
        </w:drawing>
      </w:r>
    </w:p>
    <w:p w14:paraId="4570C7D6" w14:textId="77777777" w:rsidR="007E0FF8" w:rsidRPr="007E0FF8" w:rsidRDefault="007E0FF8" w:rsidP="007E0FF8">
      <w:pPr>
        <w:rPr>
          <w:sz w:val="20"/>
          <w:szCs w:val="20"/>
        </w:rPr>
      </w:pPr>
      <w:r w:rsidRPr="007E0FF8">
        <w:rPr>
          <w:sz w:val="20"/>
          <w:szCs w:val="20"/>
        </w:rPr>
        <w:t>REPUBLIKA HRVATSKA</w:t>
      </w:r>
    </w:p>
    <w:p w14:paraId="12AF360F" w14:textId="77777777" w:rsidR="007E0FF8" w:rsidRPr="007E0FF8" w:rsidRDefault="007E0FF8" w:rsidP="007E0FF8">
      <w:pPr>
        <w:rPr>
          <w:sz w:val="20"/>
          <w:szCs w:val="20"/>
        </w:rPr>
      </w:pPr>
      <w:r w:rsidRPr="007E0FF8">
        <w:rPr>
          <w:sz w:val="20"/>
          <w:szCs w:val="20"/>
        </w:rPr>
        <w:t>VARAŽDINSKA ŽUPANIJA</w:t>
      </w:r>
    </w:p>
    <w:p w14:paraId="66B9A4B4" w14:textId="77777777" w:rsidR="007E0FF8" w:rsidRPr="007E0FF8" w:rsidRDefault="007E0FF8" w:rsidP="007E0FF8">
      <w:pPr>
        <w:rPr>
          <w:b/>
          <w:sz w:val="20"/>
          <w:szCs w:val="20"/>
        </w:rPr>
      </w:pPr>
      <w:r w:rsidRPr="007E0FF8">
        <w:rPr>
          <w:b/>
          <w:sz w:val="20"/>
          <w:szCs w:val="20"/>
        </w:rPr>
        <w:t>OPĆINA BREZNIČKI HUM</w:t>
      </w:r>
      <w:r w:rsidRPr="007E0FF8">
        <w:rPr>
          <w:b/>
          <w:sz w:val="20"/>
          <w:szCs w:val="20"/>
        </w:rPr>
        <w:tab/>
      </w:r>
      <w:r w:rsidRPr="007E0FF8">
        <w:rPr>
          <w:b/>
          <w:sz w:val="20"/>
          <w:szCs w:val="20"/>
        </w:rPr>
        <w:tab/>
      </w:r>
      <w:r w:rsidRPr="007E0FF8">
        <w:rPr>
          <w:b/>
          <w:sz w:val="20"/>
          <w:szCs w:val="20"/>
        </w:rPr>
        <w:tab/>
      </w:r>
      <w:r w:rsidRPr="007E0FF8">
        <w:rPr>
          <w:b/>
          <w:sz w:val="20"/>
          <w:szCs w:val="20"/>
        </w:rPr>
        <w:tab/>
      </w:r>
      <w:r w:rsidRPr="007E0FF8">
        <w:rPr>
          <w:b/>
          <w:sz w:val="20"/>
          <w:szCs w:val="20"/>
        </w:rPr>
        <w:tab/>
      </w:r>
      <w:r w:rsidRPr="007E0FF8">
        <w:rPr>
          <w:b/>
          <w:sz w:val="20"/>
          <w:szCs w:val="20"/>
        </w:rPr>
        <w:tab/>
      </w:r>
    </w:p>
    <w:p w14:paraId="7AF083A0" w14:textId="77777777" w:rsidR="007E0FF8" w:rsidRPr="007E0FF8" w:rsidRDefault="007E0FF8" w:rsidP="007E0FF8">
      <w:pPr>
        <w:rPr>
          <w:b/>
          <w:sz w:val="20"/>
          <w:szCs w:val="20"/>
        </w:rPr>
      </w:pPr>
      <w:r w:rsidRPr="007E0FF8">
        <w:rPr>
          <w:b/>
          <w:sz w:val="20"/>
          <w:szCs w:val="20"/>
        </w:rPr>
        <w:t>Općinski načelnik</w:t>
      </w:r>
      <w:r w:rsidRPr="007E0FF8">
        <w:rPr>
          <w:b/>
          <w:sz w:val="20"/>
          <w:szCs w:val="20"/>
        </w:rPr>
        <w:tab/>
      </w:r>
      <w:r w:rsidRPr="007E0FF8">
        <w:rPr>
          <w:b/>
          <w:sz w:val="20"/>
          <w:szCs w:val="20"/>
        </w:rPr>
        <w:tab/>
      </w:r>
      <w:r w:rsidRPr="007E0FF8">
        <w:rPr>
          <w:b/>
          <w:sz w:val="20"/>
          <w:szCs w:val="20"/>
        </w:rPr>
        <w:tab/>
      </w:r>
      <w:r w:rsidRPr="007E0FF8">
        <w:rPr>
          <w:b/>
          <w:sz w:val="20"/>
          <w:szCs w:val="20"/>
        </w:rPr>
        <w:tab/>
      </w:r>
      <w:r w:rsidRPr="007E0FF8">
        <w:rPr>
          <w:b/>
          <w:sz w:val="20"/>
          <w:szCs w:val="20"/>
        </w:rPr>
        <w:tab/>
        <w:t xml:space="preserve"> </w:t>
      </w:r>
    </w:p>
    <w:p w14:paraId="77F68316" w14:textId="54BD1EEC" w:rsidR="007E0FF8" w:rsidRPr="007E0FF8" w:rsidRDefault="007E0FF8" w:rsidP="007E0FF8">
      <w:pPr>
        <w:rPr>
          <w:sz w:val="20"/>
          <w:szCs w:val="20"/>
        </w:rPr>
      </w:pPr>
      <w:r w:rsidRPr="007E0FF8">
        <w:rPr>
          <w:sz w:val="20"/>
          <w:szCs w:val="20"/>
        </w:rPr>
        <w:t>KLASA:  112-01/26-01/</w:t>
      </w:r>
      <w:r>
        <w:rPr>
          <w:sz w:val="20"/>
          <w:szCs w:val="20"/>
        </w:rPr>
        <w:t>2</w:t>
      </w:r>
      <w:r w:rsidRPr="007E0FF8">
        <w:rPr>
          <w:sz w:val="20"/>
          <w:szCs w:val="20"/>
        </w:rPr>
        <w:tab/>
      </w:r>
      <w:r w:rsidRPr="007E0FF8">
        <w:rPr>
          <w:sz w:val="20"/>
          <w:szCs w:val="20"/>
        </w:rPr>
        <w:tab/>
      </w:r>
      <w:r w:rsidRPr="007E0FF8">
        <w:rPr>
          <w:sz w:val="20"/>
          <w:szCs w:val="20"/>
        </w:rPr>
        <w:tab/>
      </w:r>
      <w:r w:rsidRPr="007E0FF8">
        <w:rPr>
          <w:sz w:val="20"/>
          <w:szCs w:val="20"/>
        </w:rPr>
        <w:tab/>
      </w:r>
      <w:r w:rsidRPr="007E0FF8">
        <w:rPr>
          <w:sz w:val="20"/>
          <w:szCs w:val="20"/>
        </w:rPr>
        <w:tab/>
      </w:r>
      <w:r w:rsidRPr="007E0FF8">
        <w:rPr>
          <w:sz w:val="20"/>
          <w:szCs w:val="20"/>
        </w:rPr>
        <w:tab/>
      </w:r>
      <w:r w:rsidRPr="007E0FF8">
        <w:rPr>
          <w:sz w:val="20"/>
          <w:szCs w:val="20"/>
        </w:rPr>
        <w:tab/>
      </w:r>
    </w:p>
    <w:p w14:paraId="470FEDD6" w14:textId="77777777" w:rsidR="007E0FF8" w:rsidRPr="007E0FF8" w:rsidRDefault="007E0FF8" w:rsidP="007E0FF8">
      <w:pPr>
        <w:rPr>
          <w:sz w:val="20"/>
          <w:szCs w:val="20"/>
        </w:rPr>
      </w:pPr>
      <w:r w:rsidRPr="007E0FF8">
        <w:rPr>
          <w:sz w:val="20"/>
          <w:szCs w:val="20"/>
        </w:rPr>
        <w:t>URBROJ: 2186-24-02-26-1</w:t>
      </w:r>
      <w:r w:rsidRPr="007E0FF8">
        <w:rPr>
          <w:sz w:val="20"/>
          <w:szCs w:val="20"/>
        </w:rPr>
        <w:tab/>
      </w:r>
      <w:r w:rsidRPr="007E0FF8">
        <w:rPr>
          <w:sz w:val="20"/>
          <w:szCs w:val="20"/>
        </w:rPr>
        <w:tab/>
      </w:r>
      <w:r w:rsidRPr="007E0FF8">
        <w:rPr>
          <w:sz w:val="20"/>
          <w:szCs w:val="20"/>
        </w:rPr>
        <w:tab/>
      </w:r>
      <w:r w:rsidRPr="007E0FF8">
        <w:rPr>
          <w:sz w:val="20"/>
          <w:szCs w:val="20"/>
        </w:rPr>
        <w:tab/>
      </w:r>
      <w:r w:rsidRPr="007E0FF8">
        <w:rPr>
          <w:sz w:val="20"/>
          <w:szCs w:val="20"/>
        </w:rPr>
        <w:tab/>
        <w:t xml:space="preserve"> </w:t>
      </w:r>
    </w:p>
    <w:p w14:paraId="4923F48C" w14:textId="2CA48567" w:rsidR="007E0FF8" w:rsidRPr="007E0FF8" w:rsidRDefault="007E0FF8" w:rsidP="007E0FF8">
      <w:pPr>
        <w:rPr>
          <w:sz w:val="20"/>
          <w:szCs w:val="20"/>
        </w:rPr>
      </w:pPr>
      <w:r w:rsidRPr="007E0FF8">
        <w:rPr>
          <w:sz w:val="20"/>
          <w:szCs w:val="20"/>
        </w:rPr>
        <w:t xml:space="preserve">Breznički Hum,  </w:t>
      </w:r>
      <w:r w:rsidR="00CF77E7">
        <w:rPr>
          <w:sz w:val="20"/>
          <w:szCs w:val="20"/>
        </w:rPr>
        <w:t>19.</w:t>
      </w:r>
      <w:r>
        <w:rPr>
          <w:sz w:val="20"/>
          <w:szCs w:val="20"/>
        </w:rPr>
        <w:t>01.2026</w:t>
      </w:r>
      <w:r w:rsidRPr="007E0FF8">
        <w:rPr>
          <w:sz w:val="20"/>
          <w:szCs w:val="20"/>
        </w:rPr>
        <w:t>.</w:t>
      </w:r>
    </w:p>
    <w:p w14:paraId="73EEC2C9" w14:textId="0369757B" w:rsidR="00240F2A" w:rsidRPr="007E0FF8" w:rsidRDefault="00240F2A">
      <w:pPr>
        <w:pStyle w:val="Tijeloteksta"/>
        <w:spacing w:before="1"/>
        <w:ind w:left="0"/>
        <w:rPr>
          <w:rFonts w:cstheme="minorHAnsi"/>
          <w:sz w:val="20"/>
          <w:szCs w:val="20"/>
        </w:rPr>
      </w:pPr>
    </w:p>
    <w:p w14:paraId="29B39447" w14:textId="2D4B9CE6" w:rsidR="00240F2A" w:rsidRPr="007E0FF8" w:rsidRDefault="00000000" w:rsidP="007E0FF8">
      <w:pPr>
        <w:pStyle w:val="Tijeloteksta"/>
        <w:spacing w:before="218"/>
        <w:ind w:left="0" w:right="815" w:firstLine="720"/>
        <w:jc w:val="both"/>
        <w:rPr>
          <w:rFonts w:cstheme="minorHAnsi"/>
          <w:spacing w:val="-1"/>
          <w:sz w:val="20"/>
          <w:szCs w:val="20"/>
        </w:rPr>
      </w:pPr>
      <w:r w:rsidRPr="007E0FF8">
        <w:rPr>
          <w:rFonts w:cstheme="minorHAnsi"/>
          <w:sz w:val="20"/>
          <w:szCs w:val="20"/>
        </w:rPr>
        <w:t>Na</w:t>
      </w:r>
      <w:r w:rsidRPr="007E0FF8">
        <w:rPr>
          <w:rFonts w:cstheme="minorHAnsi"/>
          <w:spacing w:val="-4"/>
          <w:sz w:val="20"/>
          <w:szCs w:val="20"/>
        </w:rPr>
        <w:t xml:space="preserve"> </w:t>
      </w:r>
      <w:r w:rsidRPr="007E0FF8">
        <w:rPr>
          <w:rFonts w:cstheme="minorHAnsi"/>
          <w:sz w:val="20"/>
          <w:szCs w:val="20"/>
        </w:rPr>
        <w:t>temelju</w:t>
      </w:r>
      <w:r w:rsidRPr="007E0FF8">
        <w:rPr>
          <w:rFonts w:cstheme="minorHAnsi"/>
          <w:spacing w:val="-4"/>
          <w:sz w:val="20"/>
          <w:szCs w:val="20"/>
        </w:rPr>
        <w:t xml:space="preserve"> </w:t>
      </w:r>
      <w:r w:rsidRPr="007E0FF8">
        <w:rPr>
          <w:rFonts w:cstheme="minorHAnsi"/>
          <w:sz w:val="20"/>
          <w:szCs w:val="20"/>
        </w:rPr>
        <w:t>odredbe</w:t>
      </w:r>
      <w:r w:rsidRPr="007E0FF8">
        <w:rPr>
          <w:rFonts w:cstheme="minorHAnsi"/>
          <w:spacing w:val="-3"/>
          <w:sz w:val="20"/>
          <w:szCs w:val="20"/>
        </w:rPr>
        <w:t xml:space="preserve"> </w:t>
      </w:r>
      <w:r w:rsidRPr="007E0FF8">
        <w:rPr>
          <w:rFonts w:cstheme="minorHAnsi"/>
          <w:sz w:val="20"/>
          <w:szCs w:val="20"/>
        </w:rPr>
        <w:t>članka</w:t>
      </w:r>
      <w:r w:rsidRPr="007E0FF8">
        <w:rPr>
          <w:rFonts w:cstheme="minorHAnsi"/>
          <w:spacing w:val="-3"/>
          <w:sz w:val="20"/>
          <w:szCs w:val="20"/>
        </w:rPr>
        <w:t xml:space="preserve"> </w:t>
      </w:r>
      <w:r w:rsidRPr="007E0FF8">
        <w:rPr>
          <w:rFonts w:cstheme="minorHAnsi"/>
          <w:sz w:val="20"/>
          <w:szCs w:val="20"/>
        </w:rPr>
        <w:t>4.</w:t>
      </w:r>
      <w:r w:rsidRPr="007E0FF8">
        <w:rPr>
          <w:rFonts w:cstheme="minorHAnsi"/>
          <w:spacing w:val="-4"/>
          <w:sz w:val="20"/>
          <w:szCs w:val="20"/>
        </w:rPr>
        <w:t xml:space="preserve"> </w:t>
      </w:r>
      <w:r w:rsidRPr="007E0FF8">
        <w:rPr>
          <w:rFonts w:cstheme="minorHAnsi"/>
          <w:sz w:val="20"/>
          <w:szCs w:val="20"/>
        </w:rPr>
        <w:t>stavak</w:t>
      </w:r>
      <w:r w:rsidRPr="007E0FF8">
        <w:rPr>
          <w:rFonts w:cstheme="minorHAnsi"/>
          <w:spacing w:val="-2"/>
          <w:sz w:val="20"/>
          <w:szCs w:val="20"/>
        </w:rPr>
        <w:t xml:space="preserve"> </w:t>
      </w:r>
      <w:r w:rsidRPr="007E0FF8">
        <w:rPr>
          <w:rFonts w:cstheme="minorHAnsi"/>
          <w:sz w:val="20"/>
          <w:szCs w:val="20"/>
        </w:rPr>
        <w:t>3.</w:t>
      </w:r>
      <w:r w:rsidRPr="007E0FF8">
        <w:rPr>
          <w:rFonts w:cstheme="minorHAnsi"/>
          <w:spacing w:val="-4"/>
          <w:sz w:val="20"/>
          <w:szCs w:val="20"/>
        </w:rPr>
        <w:t xml:space="preserve"> </w:t>
      </w:r>
      <w:r w:rsidRPr="007E0FF8">
        <w:rPr>
          <w:rFonts w:cstheme="minorHAnsi"/>
          <w:sz w:val="20"/>
          <w:szCs w:val="20"/>
        </w:rPr>
        <w:t>Zakona</w:t>
      </w:r>
      <w:r w:rsidRPr="007E0FF8">
        <w:rPr>
          <w:rFonts w:cstheme="minorHAnsi"/>
          <w:spacing w:val="-3"/>
          <w:sz w:val="20"/>
          <w:szCs w:val="20"/>
        </w:rPr>
        <w:t xml:space="preserve"> </w:t>
      </w:r>
      <w:r w:rsidRPr="007E0FF8">
        <w:rPr>
          <w:rFonts w:cstheme="minorHAnsi"/>
          <w:sz w:val="20"/>
          <w:szCs w:val="20"/>
        </w:rPr>
        <w:t>o</w:t>
      </w:r>
      <w:r w:rsidRPr="007E0FF8">
        <w:rPr>
          <w:rFonts w:cstheme="minorHAnsi"/>
          <w:spacing w:val="-2"/>
          <w:sz w:val="20"/>
          <w:szCs w:val="20"/>
        </w:rPr>
        <w:t xml:space="preserve"> </w:t>
      </w:r>
      <w:r w:rsidRPr="007E0FF8">
        <w:rPr>
          <w:rFonts w:cstheme="minorHAnsi"/>
          <w:sz w:val="20"/>
          <w:szCs w:val="20"/>
        </w:rPr>
        <w:t>službenicima</w:t>
      </w:r>
      <w:r w:rsidRPr="007E0FF8">
        <w:rPr>
          <w:rFonts w:cstheme="minorHAnsi"/>
          <w:spacing w:val="-3"/>
          <w:sz w:val="20"/>
          <w:szCs w:val="20"/>
        </w:rPr>
        <w:t xml:space="preserve"> </w:t>
      </w:r>
      <w:r w:rsidRPr="007E0FF8">
        <w:rPr>
          <w:rFonts w:cstheme="minorHAnsi"/>
          <w:sz w:val="20"/>
          <w:szCs w:val="20"/>
        </w:rPr>
        <w:t>i</w:t>
      </w:r>
      <w:r w:rsidRPr="007E0FF8">
        <w:rPr>
          <w:rFonts w:cstheme="minorHAnsi"/>
          <w:spacing w:val="-2"/>
          <w:sz w:val="20"/>
          <w:szCs w:val="20"/>
        </w:rPr>
        <w:t xml:space="preserve"> </w:t>
      </w:r>
      <w:r w:rsidRPr="007E0FF8">
        <w:rPr>
          <w:rFonts w:cstheme="minorHAnsi"/>
          <w:sz w:val="20"/>
          <w:szCs w:val="20"/>
        </w:rPr>
        <w:t>namještenicima</w:t>
      </w:r>
      <w:r w:rsidRPr="007E0FF8">
        <w:rPr>
          <w:rFonts w:cstheme="minorHAnsi"/>
          <w:spacing w:val="-3"/>
          <w:sz w:val="20"/>
          <w:szCs w:val="20"/>
        </w:rPr>
        <w:t xml:space="preserve"> </w:t>
      </w:r>
      <w:r w:rsidRPr="007E0FF8">
        <w:rPr>
          <w:rFonts w:cstheme="minorHAnsi"/>
          <w:sz w:val="20"/>
          <w:szCs w:val="20"/>
        </w:rPr>
        <w:t>u</w:t>
      </w:r>
      <w:r w:rsidRPr="007E0FF8">
        <w:rPr>
          <w:rFonts w:cstheme="minorHAnsi"/>
          <w:spacing w:val="-4"/>
          <w:sz w:val="20"/>
          <w:szCs w:val="20"/>
        </w:rPr>
        <w:t xml:space="preserve"> </w:t>
      </w:r>
      <w:r w:rsidRPr="007E0FF8">
        <w:rPr>
          <w:rFonts w:cstheme="minorHAnsi"/>
          <w:sz w:val="20"/>
          <w:szCs w:val="20"/>
        </w:rPr>
        <w:t>lokalnoj i područnoj (regionalnoj) samoupravi („Narodne novine“ br. 86/08, 61/11, 04/18, 112/19 i 17/25)</w:t>
      </w:r>
      <w:r w:rsidRPr="007E0FF8">
        <w:rPr>
          <w:rFonts w:cstheme="minorHAnsi"/>
          <w:spacing w:val="-1"/>
          <w:sz w:val="20"/>
          <w:szCs w:val="20"/>
        </w:rPr>
        <w:t xml:space="preserve"> </w:t>
      </w:r>
      <w:r w:rsidRPr="00A13B9D">
        <w:rPr>
          <w:rFonts w:cstheme="minorHAnsi"/>
          <w:spacing w:val="-1"/>
          <w:sz w:val="20"/>
          <w:szCs w:val="20"/>
        </w:rPr>
        <w:t xml:space="preserve">, </w:t>
      </w:r>
      <w:r w:rsidR="00BA7D72">
        <w:rPr>
          <w:rFonts w:cstheme="minorHAnsi"/>
          <w:spacing w:val="-1"/>
          <w:sz w:val="20"/>
          <w:szCs w:val="20"/>
        </w:rPr>
        <w:t xml:space="preserve">članka 32. stavak 1. Uredbe o klasifikaciji radnih mjesta u lokalnoj i područnoj (regionalnoj samoupravi („Narodne novine“ br. 74/10 i 125/14) </w:t>
      </w:r>
      <w:r w:rsidRPr="00A13B9D">
        <w:rPr>
          <w:rFonts w:cstheme="minorHAnsi"/>
          <w:spacing w:val="-1"/>
          <w:sz w:val="20"/>
          <w:szCs w:val="20"/>
        </w:rPr>
        <w:t xml:space="preserve">članka </w:t>
      </w:r>
      <w:r w:rsidR="00A13B9D" w:rsidRPr="00A13B9D">
        <w:rPr>
          <w:rFonts w:cstheme="minorHAnsi"/>
          <w:spacing w:val="-1"/>
          <w:sz w:val="20"/>
          <w:szCs w:val="20"/>
        </w:rPr>
        <w:t>5.</w:t>
      </w:r>
      <w:r w:rsidRPr="00A13B9D">
        <w:rPr>
          <w:rFonts w:cstheme="minorHAnsi"/>
          <w:spacing w:val="-1"/>
          <w:sz w:val="20"/>
          <w:szCs w:val="20"/>
        </w:rPr>
        <w:t xml:space="preserve"> Odluke o ustrojstvu Jedinstvenog upravnog odjela Općine Breznički Hum („Službeni vjesnik Varaždinske županije“ br.</w:t>
      </w:r>
      <w:r w:rsidR="00A13B9D">
        <w:rPr>
          <w:rFonts w:cstheme="minorHAnsi"/>
          <w:spacing w:val="-1"/>
          <w:sz w:val="20"/>
          <w:szCs w:val="20"/>
        </w:rPr>
        <w:t xml:space="preserve"> 52/22</w:t>
      </w:r>
      <w:r w:rsidRPr="00A13B9D">
        <w:rPr>
          <w:rFonts w:cstheme="minorHAnsi"/>
          <w:spacing w:val="-1"/>
          <w:sz w:val="20"/>
          <w:szCs w:val="20"/>
        </w:rPr>
        <w:t xml:space="preserve">) i članka </w:t>
      </w:r>
      <w:r w:rsidR="007E0FF8" w:rsidRPr="00A13B9D">
        <w:rPr>
          <w:rFonts w:cstheme="minorHAnsi"/>
          <w:spacing w:val="-1"/>
          <w:sz w:val="20"/>
          <w:szCs w:val="20"/>
        </w:rPr>
        <w:t xml:space="preserve">46. </w:t>
      </w:r>
      <w:r w:rsidRPr="00A13B9D">
        <w:rPr>
          <w:rFonts w:cstheme="minorHAnsi"/>
          <w:spacing w:val="-1"/>
          <w:sz w:val="20"/>
          <w:szCs w:val="20"/>
        </w:rPr>
        <w:t>Statuta  Općine Breznički Hum („Službeni vjesnik  Varaždinske županije „ br</w:t>
      </w:r>
      <w:r w:rsidR="007E0FF8" w:rsidRPr="00A13B9D">
        <w:rPr>
          <w:rFonts w:cstheme="minorHAnsi"/>
          <w:spacing w:val="-1"/>
          <w:sz w:val="20"/>
          <w:szCs w:val="20"/>
        </w:rPr>
        <w:t>. 45/21</w:t>
      </w:r>
      <w:r w:rsidRPr="00A13B9D">
        <w:rPr>
          <w:rFonts w:cstheme="minorHAnsi"/>
          <w:spacing w:val="-1"/>
          <w:sz w:val="20"/>
          <w:szCs w:val="20"/>
        </w:rPr>
        <w:t>) na prijedlog pr</w:t>
      </w:r>
      <w:r w:rsidR="007E0FF8" w:rsidRPr="00A13B9D">
        <w:rPr>
          <w:rFonts w:cstheme="minorHAnsi"/>
          <w:spacing w:val="-1"/>
          <w:sz w:val="20"/>
          <w:szCs w:val="20"/>
        </w:rPr>
        <w:t>ivremene pročelnice</w:t>
      </w:r>
      <w:r w:rsidRPr="00A13B9D">
        <w:rPr>
          <w:rFonts w:cstheme="minorHAnsi"/>
          <w:spacing w:val="-1"/>
          <w:sz w:val="20"/>
          <w:szCs w:val="20"/>
        </w:rPr>
        <w:t xml:space="preserve"> Jedinstvenog upravnog odjela </w:t>
      </w:r>
      <w:r w:rsidRPr="00A13B9D">
        <w:rPr>
          <w:rFonts w:cstheme="minorHAnsi"/>
          <w:sz w:val="20"/>
          <w:szCs w:val="20"/>
        </w:rPr>
        <w:t>Općinski načelnik</w:t>
      </w:r>
      <w:r w:rsidRPr="00A13B9D">
        <w:rPr>
          <w:rFonts w:cstheme="minorHAnsi"/>
          <w:spacing w:val="-1"/>
          <w:sz w:val="20"/>
          <w:szCs w:val="20"/>
        </w:rPr>
        <w:t xml:space="preserve"> </w:t>
      </w:r>
      <w:r w:rsidRPr="00A13B9D">
        <w:rPr>
          <w:rFonts w:cstheme="minorHAnsi"/>
          <w:sz w:val="20"/>
          <w:szCs w:val="20"/>
        </w:rPr>
        <w:t>Općine Breznički Hum donosi</w:t>
      </w:r>
    </w:p>
    <w:p w14:paraId="694C39FD" w14:textId="77777777" w:rsidR="00240F2A" w:rsidRPr="007E0FF8" w:rsidRDefault="00240F2A">
      <w:pPr>
        <w:pStyle w:val="Tijeloteksta"/>
        <w:ind w:left="0"/>
        <w:rPr>
          <w:rFonts w:cstheme="minorHAnsi"/>
          <w:sz w:val="20"/>
          <w:szCs w:val="20"/>
        </w:rPr>
      </w:pPr>
    </w:p>
    <w:p w14:paraId="2C5982B7" w14:textId="77777777" w:rsidR="00240F2A" w:rsidRPr="007E0FF8" w:rsidRDefault="00240F2A">
      <w:pPr>
        <w:pStyle w:val="Tijeloteksta"/>
        <w:ind w:left="0"/>
        <w:rPr>
          <w:rFonts w:cstheme="minorHAnsi"/>
          <w:sz w:val="20"/>
          <w:szCs w:val="20"/>
        </w:rPr>
      </w:pPr>
    </w:p>
    <w:p w14:paraId="00F87E3A" w14:textId="77777777" w:rsidR="00240F2A" w:rsidRPr="007E0FF8" w:rsidRDefault="00000000">
      <w:pPr>
        <w:pStyle w:val="Naslov1"/>
        <w:rPr>
          <w:rFonts w:cstheme="minorHAnsi"/>
          <w:sz w:val="20"/>
          <w:szCs w:val="20"/>
        </w:rPr>
      </w:pPr>
      <w:r w:rsidRPr="007E0FF8">
        <w:rPr>
          <w:rFonts w:cstheme="minorHAnsi"/>
          <w:spacing w:val="-2"/>
          <w:sz w:val="20"/>
          <w:szCs w:val="20"/>
        </w:rPr>
        <w:t>PRAVILNIK</w:t>
      </w:r>
    </w:p>
    <w:p w14:paraId="580F1F15" w14:textId="77777777" w:rsidR="00240F2A" w:rsidRPr="007E0FF8" w:rsidRDefault="00000000">
      <w:pPr>
        <w:ind w:right="568"/>
        <w:jc w:val="center"/>
        <w:rPr>
          <w:rFonts w:cstheme="minorHAnsi"/>
          <w:b/>
          <w:sz w:val="20"/>
          <w:szCs w:val="20"/>
        </w:rPr>
      </w:pPr>
      <w:r w:rsidRPr="007E0FF8">
        <w:rPr>
          <w:rFonts w:cstheme="minorHAnsi"/>
          <w:b/>
          <w:sz w:val="20"/>
          <w:szCs w:val="20"/>
        </w:rPr>
        <w:t>o</w:t>
      </w:r>
      <w:r w:rsidRPr="007E0FF8">
        <w:rPr>
          <w:rFonts w:cstheme="minorHAnsi"/>
          <w:b/>
          <w:spacing w:val="-4"/>
          <w:sz w:val="20"/>
          <w:szCs w:val="20"/>
        </w:rPr>
        <w:t xml:space="preserve"> </w:t>
      </w:r>
      <w:r w:rsidRPr="007E0FF8">
        <w:rPr>
          <w:rFonts w:cstheme="minorHAnsi"/>
          <w:b/>
          <w:sz w:val="20"/>
          <w:szCs w:val="20"/>
        </w:rPr>
        <w:t>unutarnjem</w:t>
      </w:r>
      <w:r w:rsidRPr="007E0FF8">
        <w:rPr>
          <w:rFonts w:cstheme="minorHAnsi"/>
          <w:b/>
          <w:spacing w:val="-3"/>
          <w:sz w:val="20"/>
          <w:szCs w:val="20"/>
        </w:rPr>
        <w:t xml:space="preserve"> </w:t>
      </w:r>
      <w:r w:rsidRPr="007E0FF8">
        <w:rPr>
          <w:rFonts w:cstheme="minorHAnsi"/>
          <w:b/>
          <w:sz w:val="20"/>
          <w:szCs w:val="20"/>
        </w:rPr>
        <w:t>redu</w:t>
      </w:r>
      <w:r w:rsidRPr="007E0FF8">
        <w:rPr>
          <w:rFonts w:cstheme="minorHAnsi"/>
          <w:b/>
          <w:spacing w:val="-4"/>
          <w:sz w:val="20"/>
          <w:szCs w:val="20"/>
        </w:rPr>
        <w:t xml:space="preserve"> </w:t>
      </w:r>
      <w:r w:rsidRPr="007E0FF8">
        <w:rPr>
          <w:rFonts w:cstheme="minorHAnsi"/>
          <w:b/>
          <w:sz w:val="20"/>
          <w:szCs w:val="20"/>
        </w:rPr>
        <w:t>Jedinstvenog</w:t>
      </w:r>
      <w:r w:rsidRPr="007E0FF8">
        <w:rPr>
          <w:rFonts w:cstheme="minorHAnsi"/>
          <w:b/>
          <w:spacing w:val="-4"/>
          <w:sz w:val="20"/>
          <w:szCs w:val="20"/>
        </w:rPr>
        <w:t xml:space="preserve"> </w:t>
      </w:r>
      <w:r w:rsidRPr="007E0FF8">
        <w:rPr>
          <w:rFonts w:cstheme="minorHAnsi"/>
          <w:b/>
          <w:sz w:val="20"/>
          <w:szCs w:val="20"/>
        </w:rPr>
        <w:t>upravnog</w:t>
      </w:r>
      <w:r w:rsidRPr="007E0FF8">
        <w:rPr>
          <w:rFonts w:cstheme="minorHAnsi"/>
          <w:b/>
          <w:spacing w:val="-4"/>
          <w:sz w:val="20"/>
          <w:szCs w:val="20"/>
        </w:rPr>
        <w:t xml:space="preserve"> </w:t>
      </w:r>
      <w:r w:rsidRPr="007E0FF8">
        <w:rPr>
          <w:rFonts w:cstheme="minorHAnsi"/>
          <w:b/>
          <w:sz w:val="20"/>
          <w:szCs w:val="20"/>
        </w:rPr>
        <w:t>odjela</w:t>
      </w:r>
      <w:r w:rsidRPr="007E0FF8">
        <w:rPr>
          <w:rFonts w:cstheme="minorHAnsi"/>
          <w:b/>
          <w:spacing w:val="-3"/>
          <w:sz w:val="20"/>
          <w:szCs w:val="20"/>
        </w:rPr>
        <w:t xml:space="preserve"> </w:t>
      </w:r>
      <w:r w:rsidRPr="007E0FF8">
        <w:rPr>
          <w:rFonts w:cstheme="minorHAnsi"/>
          <w:b/>
          <w:sz w:val="20"/>
          <w:szCs w:val="20"/>
        </w:rPr>
        <w:t>Općine</w:t>
      </w:r>
      <w:r w:rsidRPr="007E0FF8">
        <w:rPr>
          <w:rFonts w:cstheme="minorHAnsi"/>
          <w:b/>
          <w:spacing w:val="-2"/>
          <w:sz w:val="20"/>
          <w:szCs w:val="20"/>
        </w:rPr>
        <w:t xml:space="preserve"> </w:t>
      </w:r>
      <w:r w:rsidRPr="007E0FF8">
        <w:rPr>
          <w:rFonts w:cstheme="minorHAnsi"/>
          <w:b/>
          <w:sz w:val="20"/>
          <w:szCs w:val="20"/>
        </w:rPr>
        <w:t>Breznički</w:t>
      </w:r>
      <w:r w:rsidRPr="007E0FF8">
        <w:rPr>
          <w:rFonts w:cstheme="minorHAnsi"/>
          <w:b/>
          <w:spacing w:val="-2"/>
          <w:sz w:val="20"/>
          <w:szCs w:val="20"/>
        </w:rPr>
        <w:t xml:space="preserve"> </w:t>
      </w:r>
      <w:r w:rsidRPr="007E0FF8">
        <w:rPr>
          <w:rFonts w:cstheme="minorHAnsi"/>
          <w:b/>
          <w:spacing w:val="-5"/>
          <w:sz w:val="20"/>
          <w:szCs w:val="20"/>
        </w:rPr>
        <w:t>Hum</w:t>
      </w:r>
    </w:p>
    <w:p w14:paraId="57284251" w14:textId="77777777" w:rsidR="00240F2A" w:rsidRPr="007E0FF8" w:rsidRDefault="00240F2A">
      <w:pPr>
        <w:pStyle w:val="Tijeloteksta"/>
        <w:ind w:left="0"/>
        <w:rPr>
          <w:rFonts w:cstheme="minorHAnsi"/>
          <w:b/>
          <w:sz w:val="20"/>
          <w:szCs w:val="20"/>
        </w:rPr>
      </w:pPr>
    </w:p>
    <w:p w14:paraId="3E8512FD" w14:textId="77777777" w:rsidR="00240F2A" w:rsidRPr="007E0FF8" w:rsidRDefault="00240F2A">
      <w:pPr>
        <w:pStyle w:val="Tijeloteksta"/>
        <w:spacing w:before="1"/>
        <w:ind w:left="0"/>
        <w:rPr>
          <w:rFonts w:cstheme="minorHAnsi"/>
          <w:b/>
          <w:sz w:val="20"/>
          <w:szCs w:val="20"/>
        </w:rPr>
      </w:pPr>
    </w:p>
    <w:p w14:paraId="12364D87" w14:textId="77777777" w:rsidR="00240F2A" w:rsidRPr="007E0FF8" w:rsidRDefault="00000000">
      <w:pPr>
        <w:pStyle w:val="Naslov2"/>
        <w:numPr>
          <w:ilvl w:val="0"/>
          <w:numId w:val="1"/>
        </w:numPr>
        <w:tabs>
          <w:tab w:val="left" w:pos="341"/>
        </w:tabs>
        <w:ind w:left="0" w:hanging="200"/>
        <w:rPr>
          <w:rFonts w:cstheme="minorHAnsi"/>
          <w:sz w:val="20"/>
          <w:szCs w:val="20"/>
        </w:rPr>
      </w:pPr>
      <w:r w:rsidRPr="007E0FF8">
        <w:rPr>
          <w:rFonts w:cstheme="minorHAnsi"/>
          <w:sz w:val="20"/>
          <w:szCs w:val="20"/>
        </w:rPr>
        <w:t xml:space="preserve">OPĆE </w:t>
      </w:r>
      <w:r w:rsidRPr="007E0FF8">
        <w:rPr>
          <w:rFonts w:cstheme="minorHAnsi"/>
          <w:spacing w:val="-2"/>
          <w:sz w:val="20"/>
          <w:szCs w:val="20"/>
        </w:rPr>
        <w:t>ODREDBE</w:t>
      </w:r>
    </w:p>
    <w:p w14:paraId="4848F0CF" w14:textId="77777777" w:rsidR="00240F2A" w:rsidRPr="007E0FF8" w:rsidRDefault="00000000">
      <w:pPr>
        <w:pStyle w:val="Tijeloteksta"/>
        <w:ind w:left="0" w:right="568"/>
        <w:jc w:val="center"/>
        <w:rPr>
          <w:rFonts w:cstheme="minorHAnsi"/>
          <w:sz w:val="20"/>
          <w:szCs w:val="20"/>
        </w:rPr>
      </w:pPr>
      <w:r w:rsidRPr="007E0FF8">
        <w:rPr>
          <w:rFonts w:cstheme="minorHAnsi"/>
          <w:sz w:val="20"/>
          <w:szCs w:val="20"/>
        </w:rPr>
        <w:t>Članak</w:t>
      </w:r>
      <w:r w:rsidRPr="007E0FF8">
        <w:rPr>
          <w:rFonts w:cstheme="minorHAnsi"/>
          <w:spacing w:val="-5"/>
          <w:sz w:val="20"/>
          <w:szCs w:val="20"/>
        </w:rPr>
        <w:t xml:space="preserve"> 1.</w:t>
      </w:r>
    </w:p>
    <w:p w14:paraId="314B1AF4" w14:textId="4E641365" w:rsidR="00240F2A" w:rsidRPr="007E0FF8" w:rsidRDefault="00000000">
      <w:pPr>
        <w:pStyle w:val="Tijeloteksta"/>
        <w:ind w:left="0" w:right="528" w:firstLine="720"/>
        <w:jc w:val="both"/>
        <w:rPr>
          <w:rFonts w:cstheme="minorHAnsi"/>
          <w:sz w:val="20"/>
          <w:szCs w:val="20"/>
        </w:rPr>
      </w:pPr>
      <w:r w:rsidRPr="007E0FF8">
        <w:rPr>
          <w:rFonts w:cstheme="minorHAnsi"/>
          <w:sz w:val="20"/>
          <w:szCs w:val="20"/>
        </w:rPr>
        <w:t>Ovim Pravilnikom uređuje se unutarnje ustrojstvo Jedinstvenog upravnog odjela, nazivi radnih mjesta,</w:t>
      </w:r>
      <w:r w:rsidRPr="007E0FF8">
        <w:rPr>
          <w:rFonts w:cstheme="minorHAnsi"/>
          <w:spacing w:val="-4"/>
          <w:sz w:val="20"/>
          <w:szCs w:val="20"/>
        </w:rPr>
        <w:t xml:space="preserve"> </w:t>
      </w:r>
      <w:r w:rsidRPr="007E0FF8">
        <w:rPr>
          <w:rFonts w:cstheme="minorHAnsi"/>
          <w:sz w:val="20"/>
          <w:szCs w:val="20"/>
        </w:rPr>
        <w:t>opis</w:t>
      </w:r>
      <w:r w:rsidRPr="007E0FF8">
        <w:rPr>
          <w:rFonts w:cstheme="minorHAnsi"/>
          <w:spacing w:val="-3"/>
          <w:sz w:val="20"/>
          <w:szCs w:val="20"/>
        </w:rPr>
        <w:t xml:space="preserve"> </w:t>
      </w:r>
      <w:r w:rsidRPr="007E0FF8">
        <w:rPr>
          <w:rFonts w:cstheme="minorHAnsi"/>
          <w:sz w:val="20"/>
          <w:szCs w:val="20"/>
        </w:rPr>
        <w:t>poslova</w:t>
      </w:r>
      <w:r w:rsidRPr="007E0FF8">
        <w:rPr>
          <w:rFonts w:cstheme="minorHAnsi"/>
          <w:spacing w:val="-3"/>
          <w:sz w:val="20"/>
          <w:szCs w:val="20"/>
        </w:rPr>
        <w:t xml:space="preserve"> </w:t>
      </w:r>
      <w:r w:rsidRPr="007E0FF8">
        <w:rPr>
          <w:rFonts w:cstheme="minorHAnsi"/>
          <w:sz w:val="20"/>
          <w:szCs w:val="20"/>
        </w:rPr>
        <w:t>pojedinih</w:t>
      </w:r>
      <w:r w:rsidRPr="007E0FF8">
        <w:rPr>
          <w:rFonts w:cstheme="minorHAnsi"/>
          <w:spacing w:val="-4"/>
          <w:sz w:val="20"/>
          <w:szCs w:val="20"/>
        </w:rPr>
        <w:t xml:space="preserve"> </w:t>
      </w:r>
      <w:r w:rsidRPr="007E0FF8">
        <w:rPr>
          <w:rFonts w:cstheme="minorHAnsi"/>
          <w:sz w:val="20"/>
          <w:szCs w:val="20"/>
        </w:rPr>
        <w:t>radnih</w:t>
      </w:r>
      <w:r w:rsidRPr="007E0FF8">
        <w:rPr>
          <w:rFonts w:cstheme="minorHAnsi"/>
          <w:spacing w:val="-4"/>
          <w:sz w:val="20"/>
          <w:szCs w:val="20"/>
        </w:rPr>
        <w:t xml:space="preserve"> </w:t>
      </w:r>
      <w:r w:rsidRPr="007E0FF8">
        <w:rPr>
          <w:rFonts w:cstheme="minorHAnsi"/>
          <w:sz w:val="20"/>
          <w:szCs w:val="20"/>
        </w:rPr>
        <w:t>mjesta,</w:t>
      </w:r>
      <w:r w:rsidRPr="007E0FF8">
        <w:rPr>
          <w:rFonts w:cstheme="minorHAnsi"/>
          <w:spacing w:val="-1"/>
          <w:sz w:val="20"/>
          <w:szCs w:val="20"/>
        </w:rPr>
        <w:t xml:space="preserve"> </w:t>
      </w:r>
      <w:r w:rsidRPr="007E0FF8">
        <w:rPr>
          <w:rFonts w:cstheme="minorHAnsi"/>
          <w:sz w:val="20"/>
          <w:szCs w:val="20"/>
        </w:rPr>
        <w:t>stručni i</w:t>
      </w:r>
      <w:r w:rsidRPr="007E0FF8">
        <w:rPr>
          <w:rFonts w:cstheme="minorHAnsi"/>
          <w:spacing w:val="-2"/>
          <w:sz w:val="20"/>
          <w:szCs w:val="20"/>
        </w:rPr>
        <w:t xml:space="preserve"> </w:t>
      </w:r>
      <w:r w:rsidRPr="007E0FF8">
        <w:rPr>
          <w:rFonts w:cstheme="minorHAnsi"/>
          <w:sz w:val="20"/>
          <w:szCs w:val="20"/>
        </w:rPr>
        <w:t>drugi</w:t>
      </w:r>
      <w:r w:rsidRPr="007E0FF8">
        <w:rPr>
          <w:rFonts w:cstheme="minorHAnsi"/>
          <w:spacing w:val="-2"/>
          <w:sz w:val="20"/>
          <w:szCs w:val="20"/>
        </w:rPr>
        <w:t xml:space="preserve"> </w:t>
      </w:r>
      <w:r w:rsidRPr="007E0FF8">
        <w:rPr>
          <w:rFonts w:cstheme="minorHAnsi"/>
          <w:sz w:val="20"/>
          <w:szCs w:val="20"/>
        </w:rPr>
        <w:t>uvjeti</w:t>
      </w:r>
      <w:r w:rsidRPr="007E0FF8">
        <w:rPr>
          <w:rFonts w:cstheme="minorHAnsi"/>
          <w:spacing w:val="-2"/>
          <w:sz w:val="20"/>
          <w:szCs w:val="20"/>
        </w:rPr>
        <w:t xml:space="preserve"> </w:t>
      </w:r>
      <w:r w:rsidRPr="007E0FF8">
        <w:rPr>
          <w:rFonts w:cstheme="minorHAnsi"/>
          <w:sz w:val="20"/>
          <w:szCs w:val="20"/>
        </w:rPr>
        <w:t>potrebni</w:t>
      </w:r>
      <w:r w:rsidRPr="007E0FF8">
        <w:rPr>
          <w:rFonts w:cstheme="minorHAnsi"/>
          <w:spacing w:val="-2"/>
          <w:sz w:val="20"/>
          <w:szCs w:val="20"/>
        </w:rPr>
        <w:t xml:space="preserve"> </w:t>
      </w:r>
      <w:r w:rsidRPr="007E0FF8">
        <w:rPr>
          <w:rFonts w:cstheme="minorHAnsi"/>
          <w:sz w:val="20"/>
          <w:szCs w:val="20"/>
        </w:rPr>
        <w:t>za</w:t>
      </w:r>
      <w:r w:rsidRPr="007E0FF8">
        <w:rPr>
          <w:rFonts w:cstheme="minorHAnsi"/>
          <w:spacing w:val="-3"/>
          <w:sz w:val="20"/>
          <w:szCs w:val="20"/>
        </w:rPr>
        <w:t xml:space="preserve"> </w:t>
      </w:r>
      <w:r w:rsidRPr="007E0FF8">
        <w:rPr>
          <w:rFonts w:cstheme="minorHAnsi"/>
          <w:sz w:val="20"/>
          <w:szCs w:val="20"/>
        </w:rPr>
        <w:t>njihovo obavljanje, broj izvršitelja</w:t>
      </w:r>
      <w:r w:rsidRPr="007E0FF8">
        <w:rPr>
          <w:rFonts w:cstheme="minorHAnsi"/>
          <w:spacing w:val="40"/>
          <w:sz w:val="20"/>
          <w:szCs w:val="20"/>
        </w:rPr>
        <w:t xml:space="preserve"> </w:t>
      </w:r>
      <w:r w:rsidRPr="007E0FF8">
        <w:rPr>
          <w:rFonts w:cstheme="minorHAnsi"/>
          <w:sz w:val="20"/>
          <w:szCs w:val="20"/>
        </w:rPr>
        <w:t>i druga pitanja od značajna za rad i radne odnose u Jedinstvenom upravnom</w:t>
      </w:r>
      <w:r w:rsidRPr="007E0FF8">
        <w:rPr>
          <w:rFonts w:cstheme="minorHAnsi"/>
          <w:spacing w:val="-7"/>
          <w:sz w:val="20"/>
          <w:szCs w:val="20"/>
        </w:rPr>
        <w:t xml:space="preserve"> </w:t>
      </w:r>
      <w:r w:rsidRPr="007E0FF8">
        <w:rPr>
          <w:rFonts w:cstheme="minorHAnsi"/>
          <w:sz w:val="20"/>
          <w:szCs w:val="20"/>
        </w:rPr>
        <w:t>odjelu</w:t>
      </w:r>
      <w:r w:rsidRPr="007E0FF8">
        <w:rPr>
          <w:rFonts w:cstheme="minorHAnsi"/>
          <w:spacing w:val="-5"/>
          <w:sz w:val="20"/>
          <w:szCs w:val="20"/>
        </w:rPr>
        <w:t xml:space="preserve"> </w:t>
      </w:r>
      <w:r w:rsidRPr="007E0FF8">
        <w:rPr>
          <w:rFonts w:cstheme="minorHAnsi"/>
          <w:sz w:val="20"/>
          <w:szCs w:val="20"/>
        </w:rPr>
        <w:t>Općine</w:t>
      </w:r>
      <w:r w:rsidRPr="007E0FF8">
        <w:rPr>
          <w:rFonts w:cstheme="minorHAnsi"/>
          <w:spacing w:val="-4"/>
          <w:sz w:val="20"/>
          <w:szCs w:val="20"/>
        </w:rPr>
        <w:t xml:space="preserve"> </w:t>
      </w:r>
      <w:r w:rsidRPr="007E0FF8">
        <w:rPr>
          <w:rFonts w:cstheme="minorHAnsi"/>
          <w:sz w:val="20"/>
          <w:szCs w:val="20"/>
        </w:rPr>
        <w:t>Breznički</w:t>
      </w:r>
      <w:r w:rsidRPr="007E0FF8">
        <w:rPr>
          <w:rFonts w:cstheme="minorHAnsi"/>
          <w:spacing w:val="-3"/>
          <w:sz w:val="20"/>
          <w:szCs w:val="20"/>
        </w:rPr>
        <w:t xml:space="preserve"> </w:t>
      </w:r>
      <w:r w:rsidRPr="007E0FF8">
        <w:rPr>
          <w:rFonts w:cstheme="minorHAnsi"/>
          <w:sz w:val="20"/>
          <w:szCs w:val="20"/>
        </w:rPr>
        <w:t>Hum</w:t>
      </w:r>
      <w:r w:rsidRPr="007E0FF8">
        <w:rPr>
          <w:rFonts w:cstheme="minorHAnsi"/>
          <w:spacing w:val="-2"/>
          <w:sz w:val="20"/>
          <w:szCs w:val="20"/>
        </w:rPr>
        <w:t xml:space="preserve"> </w:t>
      </w:r>
      <w:r w:rsidRPr="007E0FF8">
        <w:rPr>
          <w:rFonts w:cstheme="minorHAnsi"/>
          <w:sz w:val="20"/>
          <w:szCs w:val="20"/>
        </w:rPr>
        <w:t>(u</w:t>
      </w:r>
      <w:r w:rsidRPr="007E0FF8">
        <w:rPr>
          <w:rFonts w:cstheme="minorHAnsi"/>
          <w:spacing w:val="-4"/>
          <w:sz w:val="20"/>
          <w:szCs w:val="20"/>
        </w:rPr>
        <w:t xml:space="preserve"> </w:t>
      </w:r>
      <w:r w:rsidRPr="007E0FF8">
        <w:rPr>
          <w:rFonts w:cstheme="minorHAnsi"/>
          <w:sz w:val="20"/>
          <w:szCs w:val="20"/>
        </w:rPr>
        <w:t>daljnjem</w:t>
      </w:r>
      <w:r w:rsidRPr="007E0FF8">
        <w:rPr>
          <w:rFonts w:cstheme="minorHAnsi"/>
          <w:spacing w:val="-4"/>
          <w:sz w:val="20"/>
          <w:szCs w:val="20"/>
        </w:rPr>
        <w:t xml:space="preserve"> </w:t>
      </w:r>
      <w:r w:rsidRPr="007E0FF8">
        <w:rPr>
          <w:rFonts w:cstheme="minorHAnsi"/>
          <w:sz w:val="20"/>
          <w:szCs w:val="20"/>
        </w:rPr>
        <w:t>tekstu:</w:t>
      </w:r>
      <w:r w:rsidRPr="007E0FF8">
        <w:rPr>
          <w:rFonts w:cstheme="minorHAnsi"/>
          <w:spacing w:val="-5"/>
          <w:sz w:val="20"/>
          <w:szCs w:val="20"/>
        </w:rPr>
        <w:t xml:space="preserve"> </w:t>
      </w:r>
      <w:r w:rsidRPr="007E0FF8">
        <w:rPr>
          <w:rFonts w:cstheme="minorHAnsi"/>
          <w:sz w:val="20"/>
          <w:szCs w:val="20"/>
        </w:rPr>
        <w:t>Jedinstveni</w:t>
      </w:r>
      <w:r w:rsidRPr="007E0FF8">
        <w:rPr>
          <w:rFonts w:cstheme="minorHAnsi"/>
          <w:spacing w:val="-3"/>
          <w:sz w:val="20"/>
          <w:szCs w:val="20"/>
        </w:rPr>
        <w:t xml:space="preserve"> </w:t>
      </w:r>
      <w:r w:rsidRPr="007E0FF8">
        <w:rPr>
          <w:rFonts w:cstheme="minorHAnsi"/>
          <w:sz w:val="20"/>
          <w:szCs w:val="20"/>
        </w:rPr>
        <w:t>upravni</w:t>
      </w:r>
      <w:r w:rsidRPr="007E0FF8">
        <w:rPr>
          <w:rFonts w:cstheme="minorHAnsi"/>
          <w:spacing w:val="-1"/>
          <w:sz w:val="20"/>
          <w:szCs w:val="20"/>
        </w:rPr>
        <w:t xml:space="preserve"> </w:t>
      </w:r>
      <w:r w:rsidRPr="007E0FF8">
        <w:rPr>
          <w:rFonts w:cstheme="minorHAnsi"/>
          <w:spacing w:val="-2"/>
          <w:sz w:val="20"/>
          <w:szCs w:val="20"/>
        </w:rPr>
        <w:t>odjel).</w:t>
      </w:r>
    </w:p>
    <w:p w14:paraId="2955CFBE" w14:textId="77777777" w:rsidR="00240F2A" w:rsidRPr="007E0FF8" w:rsidRDefault="00240F2A">
      <w:pPr>
        <w:pStyle w:val="Tijeloteksta"/>
        <w:spacing w:before="2"/>
        <w:ind w:left="0"/>
        <w:jc w:val="both"/>
        <w:rPr>
          <w:rFonts w:cstheme="minorHAnsi"/>
          <w:sz w:val="20"/>
          <w:szCs w:val="20"/>
        </w:rPr>
      </w:pPr>
    </w:p>
    <w:p w14:paraId="5C0F8257" w14:textId="77777777" w:rsidR="00240F2A" w:rsidRPr="007E0FF8" w:rsidRDefault="00000000">
      <w:pPr>
        <w:pStyle w:val="Tijeloteksta"/>
        <w:ind w:left="0" w:right="568"/>
        <w:jc w:val="center"/>
        <w:rPr>
          <w:rFonts w:cstheme="minorHAnsi"/>
          <w:spacing w:val="-5"/>
          <w:sz w:val="20"/>
          <w:szCs w:val="20"/>
        </w:rPr>
      </w:pPr>
      <w:r w:rsidRPr="007E0FF8">
        <w:rPr>
          <w:rFonts w:cstheme="minorHAnsi"/>
          <w:sz w:val="20"/>
          <w:szCs w:val="20"/>
        </w:rPr>
        <w:t>Članak</w:t>
      </w:r>
      <w:r w:rsidRPr="007E0FF8">
        <w:rPr>
          <w:rFonts w:cstheme="minorHAnsi"/>
          <w:spacing w:val="-5"/>
          <w:sz w:val="20"/>
          <w:szCs w:val="20"/>
        </w:rPr>
        <w:t xml:space="preserve"> 2.</w:t>
      </w:r>
    </w:p>
    <w:p w14:paraId="2C1808DF" w14:textId="31191F37" w:rsidR="00A13B9D" w:rsidRDefault="00000000" w:rsidP="00A13B9D">
      <w:pPr>
        <w:pStyle w:val="Tijeloteksta"/>
        <w:ind w:left="0" w:right="567" w:firstLine="720"/>
        <w:jc w:val="both"/>
        <w:rPr>
          <w:rFonts w:cstheme="minorHAnsi"/>
          <w:spacing w:val="-5"/>
          <w:sz w:val="20"/>
          <w:szCs w:val="20"/>
        </w:rPr>
      </w:pPr>
      <w:r w:rsidRPr="007E0FF8">
        <w:rPr>
          <w:rFonts w:cstheme="minorHAnsi"/>
          <w:spacing w:val="-5"/>
          <w:sz w:val="20"/>
          <w:szCs w:val="20"/>
        </w:rPr>
        <w:t xml:space="preserve">Upravno tijelo obavlja poslove određene zakonom, Odlukom o ustrojstvu Jedinstvenog upravnog odjela Općine Breznički Hum i drugim propisima.  </w:t>
      </w:r>
    </w:p>
    <w:p w14:paraId="5A082709" w14:textId="5E603682" w:rsidR="00240F2A" w:rsidRPr="007E0FF8" w:rsidRDefault="00000000" w:rsidP="00A13B9D">
      <w:pPr>
        <w:pStyle w:val="Tijeloteksta"/>
        <w:ind w:left="0" w:right="567" w:firstLine="720"/>
        <w:jc w:val="both"/>
        <w:rPr>
          <w:rFonts w:cstheme="minorHAnsi"/>
          <w:spacing w:val="-5"/>
          <w:sz w:val="20"/>
          <w:szCs w:val="20"/>
        </w:rPr>
      </w:pPr>
      <w:r w:rsidRPr="007E0FF8">
        <w:rPr>
          <w:rFonts w:cstheme="minorHAnsi"/>
          <w:spacing w:val="-5"/>
          <w:sz w:val="20"/>
          <w:szCs w:val="20"/>
        </w:rPr>
        <w:t xml:space="preserve">Upravno tijelo Općine Breznički Hum je:  </w:t>
      </w:r>
    </w:p>
    <w:p w14:paraId="05CE5F89" w14:textId="77777777" w:rsidR="00240F2A" w:rsidRPr="007E0FF8" w:rsidRDefault="00000000">
      <w:pPr>
        <w:pStyle w:val="Tijeloteksta"/>
        <w:numPr>
          <w:ilvl w:val="0"/>
          <w:numId w:val="2"/>
        </w:numPr>
        <w:ind w:right="567"/>
        <w:jc w:val="both"/>
        <w:rPr>
          <w:rFonts w:cstheme="minorHAnsi"/>
          <w:spacing w:val="-5"/>
          <w:sz w:val="20"/>
          <w:szCs w:val="20"/>
        </w:rPr>
      </w:pPr>
      <w:r w:rsidRPr="007E0FF8">
        <w:rPr>
          <w:rFonts w:cstheme="minorHAnsi"/>
          <w:spacing w:val="-5"/>
          <w:sz w:val="20"/>
          <w:szCs w:val="20"/>
        </w:rPr>
        <w:t>Jedinstveni upravni odjel Općine Breznički Hum.</w:t>
      </w:r>
    </w:p>
    <w:p w14:paraId="551C6391" w14:textId="77777777" w:rsidR="00240F2A" w:rsidRPr="007E0FF8" w:rsidRDefault="00000000">
      <w:pPr>
        <w:pStyle w:val="Tijeloteksta"/>
        <w:spacing w:before="1"/>
        <w:ind w:left="0" w:firstLine="720"/>
        <w:jc w:val="both"/>
        <w:rPr>
          <w:rFonts w:cstheme="minorHAnsi"/>
          <w:sz w:val="20"/>
          <w:szCs w:val="20"/>
        </w:rPr>
      </w:pPr>
      <w:r w:rsidRPr="007E0FF8">
        <w:rPr>
          <w:rFonts w:cstheme="minorHAnsi"/>
          <w:sz w:val="20"/>
          <w:szCs w:val="20"/>
        </w:rPr>
        <w:t>Izrazi koji se koriste u ovom Pravilniku za osobe u muškom rodu, uporabljeni su neutralno i odnose se na muške i ženske osobe.</w:t>
      </w:r>
    </w:p>
    <w:p w14:paraId="3D249C26" w14:textId="77777777" w:rsidR="00240F2A" w:rsidRPr="007E0FF8" w:rsidRDefault="00000000">
      <w:pPr>
        <w:pStyle w:val="Tijeloteksta"/>
        <w:spacing w:before="1"/>
        <w:ind w:left="0" w:firstLine="720"/>
        <w:jc w:val="both"/>
        <w:rPr>
          <w:rFonts w:cstheme="minorHAnsi"/>
          <w:sz w:val="20"/>
          <w:szCs w:val="20"/>
        </w:rPr>
      </w:pPr>
      <w:r w:rsidRPr="007E0FF8">
        <w:rPr>
          <w:rFonts w:cstheme="minorHAnsi"/>
          <w:sz w:val="20"/>
          <w:szCs w:val="20"/>
        </w:rPr>
        <w:t>U rješenjima kojima se odlučuje o pravima, obvezama i odgovornostima službenika i namještenika, kao i u potpisu pismena, te na uredskim natpisima, naziv radnog mjesta navodi se u rodu koji odgovara spolu službenika, odnosno namještenika raspoređenog na odnosno radno mjesto.</w:t>
      </w:r>
    </w:p>
    <w:p w14:paraId="40873BEA" w14:textId="77777777" w:rsidR="00240F2A" w:rsidRPr="007E0FF8" w:rsidRDefault="00240F2A">
      <w:pPr>
        <w:pStyle w:val="Tijeloteksta"/>
        <w:spacing w:before="1"/>
        <w:ind w:left="0"/>
        <w:rPr>
          <w:rFonts w:cstheme="minorHAnsi"/>
          <w:sz w:val="20"/>
          <w:szCs w:val="20"/>
        </w:rPr>
      </w:pPr>
    </w:p>
    <w:p w14:paraId="1F125F3E" w14:textId="77777777" w:rsidR="00240F2A" w:rsidRPr="007E0FF8" w:rsidRDefault="00000000">
      <w:pPr>
        <w:pStyle w:val="Naslov2"/>
        <w:numPr>
          <w:ilvl w:val="0"/>
          <w:numId w:val="1"/>
        </w:numPr>
        <w:tabs>
          <w:tab w:val="left" w:pos="417"/>
        </w:tabs>
        <w:ind w:left="0"/>
        <w:rPr>
          <w:rFonts w:cstheme="minorHAnsi"/>
          <w:sz w:val="20"/>
          <w:szCs w:val="20"/>
        </w:rPr>
      </w:pPr>
      <w:r w:rsidRPr="007E0FF8">
        <w:rPr>
          <w:rFonts w:cstheme="minorHAnsi"/>
          <w:sz w:val="20"/>
          <w:szCs w:val="20"/>
        </w:rPr>
        <w:t>UNUTARNJE</w:t>
      </w:r>
      <w:r w:rsidRPr="007E0FF8">
        <w:rPr>
          <w:rFonts w:cstheme="minorHAnsi"/>
          <w:spacing w:val="-4"/>
          <w:sz w:val="20"/>
          <w:szCs w:val="20"/>
        </w:rPr>
        <w:t xml:space="preserve"> </w:t>
      </w:r>
      <w:r w:rsidRPr="007E0FF8">
        <w:rPr>
          <w:rFonts w:cstheme="minorHAnsi"/>
          <w:spacing w:val="-2"/>
          <w:sz w:val="20"/>
          <w:szCs w:val="20"/>
        </w:rPr>
        <w:t>USTROJSTVO</w:t>
      </w:r>
    </w:p>
    <w:p w14:paraId="1EDCA232" w14:textId="77777777" w:rsidR="00240F2A" w:rsidRPr="007E0FF8" w:rsidRDefault="00240F2A">
      <w:pPr>
        <w:pStyle w:val="Tijeloteksta"/>
        <w:spacing w:before="1"/>
        <w:ind w:left="0"/>
        <w:rPr>
          <w:rFonts w:cstheme="minorHAnsi"/>
          <w:sz w:val="20"/>
          <w:szCs w:val="20"/>
        </w:rPr>
      </w:pPr>
    </w:p>
    <w:p w14:paraId="11471562" w14:textId="77777777" w:rsidR="00240F2A" w:rsidRPr="007E0FF8" w:rsidRDefault="00000000">
      <w:pPr>
        <w:pStyle w:val="Tijeloteksta"/>
        <w:ind w:left="0"/>
        <w:jc w:val="center"/>
        <w:rPr>
          <w:rFonts w:cstheme="minorHAnsi"/>
          <w:sz w:val="20"/>
          <w:szCs w:val="20"/>
        </w:rPr>
      </w:pPr>
      <w:r w:rsidRPr="007E0FF8">
        <w:rPr>
          <w:rFonts w:cstheme="minorHAnsi"/>
          <w:sz w:val="20"/>
          <w:szCs w:val="20"/>
        </w:rPr>
        <w:t>Članak</w:t>
      </w:r>
      <w:r w:rsidRPr="007E0FF8">
        <w:rPr>
          <w:rFonts w:cstheme="minorHAnsi"/>
          <w:spacing w:val="-5"/>
          <w:sz w:val="20"/>
          <w:szCs w:val="20"/>
        </w:rPr>
        <w:t xml:space="preserve"> 3.</w:t>
      </w:r>
    </w:p>
    <w:p w14:paraId="6F0C136F" w14:textId="77777777" w:rsidR="00240F2A" w:rsidRPr="007E0FF8" w:rsidRDefault="00240F2A">
      <w:pPr>
        <w:widowControl/>
        <w:rPr>
          <w:rFonts w:eastAsiaTheme="minorHAnsi" w:cstheme="minorHAnsi"/>
          <w:sz w:val="20"/>
          <w:szCs w:val="20"/>
        </w:rPr>
      </w:pPr>
    </w:p>
    <w:p w14:paraId="3D528A6D" w14:textId="77777777" w:rsidR="00240F2A" w:rsidRPr="007E0FF8" w:rsidRDefault="00000000">
      <w:pPr>
        <w:pStyle w:val="Tijeloteksta"/>
        <w:ind w:left="0" w:right="815" w:firstLine="720"/>
        <w:jc w:val="both"/>
        <w:rPr>
          <w:rFonts w:cstheme="minorHAnsi"/>
          <w:sz w:val="20"/>
          <w:szCs w:val="20"/>
        </w:rPr>
      </w:pPr>
      <w:r w:rsidRPr="007E0FF8">
        <w:rPr>
          <w:rFonts w:cstheme="minorHAnsi"/>
          <w:sz w:val="20"/>
          <w:szCs w:val="20"/>
        </w:rPr>
        <w:t>Jedinstveni</w:t>
      </w:r>
      <w:r w:rsidRPr="007E0FF8">
        <w:rPr>
          <w:rFonts w:cstheme="minorHAnsi"/>
          <w:spacing w:val="-4"/>
          <w:sz w:val="20"/>
          <w:szCs w:val="20"/>
        </w:rPr>
        <w:t xml:space="preserve"> </w:t>
      </w:r>
      <w:r w:rsidRPr="007E0FF8">
        <w:rPr>
          <w:rFonts w:cstheme="minorHAnsi"/>
          <w:sz w:val="20"/>
          <w:szCs w:val="20"/>
        </w:rPr>
        <w:t>upravni</w:t>
      </w:r>
      <w:r w:rsidRPr="007E0FF8">
        <w:rPr>
          <w:rFonts w:cstheme="minorHAnsi"/>
          <w:spacing w:val="-4"/>
          <w:sz w:val="20"/>
          <w:szCs w:val="20"/>
        </w:rPr>
        <w:t xml:space="preserve"> </w:t>
      </w:r>
      <w:r w:rsidRPr="007E0FF8">
        <w:rPr>
          <w:rFonts w:cstheme="minorHAnsi"/>
          <w:sz w:val="20"/>
          <w:szCs w:val="20"/>
        </w:rPr>
        <w:t>odjel</w:t>
      </w:r>
      <w:r w:rsidRPr="007E0FF8">
        <w:rPr>
          <w:rFonts w:cstheme="minorHAnsi"/>
          <w:spacing w:val="-3"/>
          <w:sz w:val="20"/>
          <w:szCs w:val="20"/>
        </w:rPr>
        <w:t xml:space="preserve"> </w:t>
      </w:r>
      <w:r w:rsidRPr="007E0FF8">
        <w:rPr>
          <w:rFonts w:cstheme="minorHAnsi"/>
          <w:sz w:val="20"/>
          <w:szCs w:val="20"/>
        </w:rPr>
        <w:t>obavlja</w:t>
      </w:r>
      <w:r w:rsidRPr="007E0FF8">
        <w:rPr>
          <w:rFonts w:cstheme="minorHAnsi"/>
          <w:spacing w:val="-5"/>
          <w:sz w:val="20"/>
          <w:szCs w:val="20"/>
        </w:rPr>
        <w:t xml:space="preserve"> </w:t>
      </w:r>
      <w:r w:rsidRPr="007E0FF8">
        <w:rPr>
          <w:rFonts w:cstheme="minorHAnsi"/>
          <w:sz w:val="20"/>
          <w:szCs w:val="20"/>
        </w:rPr>
        <w:t>poslove</w:t>
      </w:r>
      <w:r w:rsidRPr="007E0FF8">
        <w:rPr>
          <w:rFonts w:cstheme="minorHAnsi"/>
          <w:spacing w:val="-5"/>
          <w:sz w:val="20"/>
          <w:szCs w:val="20"/>
        </w:rPr>
        <w:t xml:space="preserve"> </w:t>
      </w:r>
      <w:r w:rsidRPr="007E0FF8">
        <w:rPr>
          <w:rFonts w:cstheme="minorHAnsi"/>
          <w:sz w:val="20"/>
          <w:szCs w:val="20"/>
        </w:rPr>
        <w:t>iz</w:t>
      </w:r>
      <w:r w:rsidRPr="007E0FF8">
        <w:rPr>
          <w:rFonts w:cstheme="minorHAnsi"/>
          <w:spacing w:val="-6"/>
          <w:sz w:val="20"/>
          <w:szCs w:val="20"/>
        </w:rPr>
        <w:t xml:space="preserve"> </w:t>
      </w:r>
      <w:r w:rsidRPr="007E0FF8">
        <w:rPr>
          <w:rFonts w:cstheme="minorHAnsi"/>
          <w:sz w:val="20"/>
          <w:szCs w:val="20"/>
        </w:rPr>
        <w:t>djelokruga</w:t>
      </w:r>
      <w:r w:rsidRPr="007E0FF8">
        <w:rPr>
          <w:rFonts w:cstheme="minorHAnsi"/>
          <w:spacing w:val="-5"/>
          <w:sz w:val="20"/>
          <w:szCs w:val="20"/>
        </w:rPr>
        <w:t xml:space="preserve"> </w:t>
      </w:r>
      <w:r w:rsidRPr="007E0FF8">
        <w:rPr>
          <w:rFonts w:cstheme="minorHAnsi"/>
          <w:sz w:val="20"/>
          <w:szCs w:val="20"/>
        </w:rPr>
        <w:t>utvrđenog Zakonom</w:t>
      </w:r>
      <w:r w:rsidRPr="007E0FF8">
        <w:rPr>
          <w:rFonts w:cstheme="minorHAnsi"/>
          <w:spacing w:val="-5"/>
          <w:sz w:val="20"/>
          <w:szCs w:val="20"/>
        </w:rPr>
        <w:t xml:space="preserve"> </w:t>
      </w:r>
      <w:r w:rsidRPr="007E0FF8">
        <w:rPr>
          <w:rFonts w:cstheme="minorHAnsi"/>
          <w:sz w:val="20"/>
          <w:szCs w:val="20"/>
        </w:rPr>
        <w:t>o</w:t>
      </w:r>
      <w:r w:rsidRPr="007E0FF8">
        <w:rPr>
          <w:rFonts w:cstheme="minorHAnsi"/>
          <w:spacing w:val="-4"/>
          <w:sz w:val="20"/>
          <w:szCs w:val="20"/>
        </w:rPr>
        <w:t xml:space="preserve"> </w:t>
      </w:r>
      <w:r w:rsidRPr="007E0FF8">
        <w:rPr>
          <w:rFonts w:cstheme="minorHAnsi"/>
          <w:sz w:val="20"/>
          <w:szCs w:val="20"/>
        </w:rPr>
        <w:t>lokalnoj</w:t>
      </w:r>
      <w:r w:rsidRPr="007E0FF8">
        <w:rPr>
          <w:rFonts w:cstheme="minorHAnsi"/>
          <w:spacing w:val="-4"/>
          <w:sz w:val="20"/>
          <w:szCs w:val="20"/>
        </w:rPr>
        <w:t xml:space="preserve"> </w:t>
      </w:r>
      <w:r w:rsidRPr="007E0FF8">
        <w:rPr>
          <w:rFonts w:cstheme="minorHAnsi"/>
          <w:sz w:val="20"/>
          <w:szCs w:val="20"/>
        </w:rPr>
        <w:t>i</w:t>
      </w:r>
      <w:r w:rsidRPr="007E0FF8">
        <w:rPr>
          <w:rFonts w:cstheme="minorHAnsi"/>
          <w:spacing w:val="-5"/>
          <w:sz w:val="20"/>
          <w:szCs w:val="20"/>
        </w:rPr>
        <w:t xml:space="preserve"> </w:t>
      </w:r>
      <w:r w:rsidRPr="007E0FF8">
        <w:rPr>
          <w:rFonts w:cstheme="minorHAnsi"/>
          <w:sz w:val="20"/>
          <w:szCs w:val="20"/>
        </w:rPr>
        <w:t xml:space="preserve">područnoj (regionalnoj) samoupravi, Statutom Općine Breznički Hum i </w:t>
      </w:r>
      <w:bookmarkStart w:id="0" w:name="_Hlk216880331"/>
      <w:r w:rsidRPr="007E0FF8">
        <w:rPr>
          <w:rFonts w:cstheme="minorHAnsi"/>
          <w:sz w:val="20"/>
          <w:szCs w:val="20"/>
        </w:rPr>
        <w:t>Odlukom o ustrojstvu Jedinstvenog upravnog odjela Općine Breznički Hum</w:t>
      </w:r>
      <w:bookmarkEnd w:id="0"/>
      <w:r w:rsidRPr="007E0FF8">
        <w:rPr>
          <w:rFonts w:cstheme="minorHAnsi"/>
          <w:sz w:val="20"/>
          <w:szCs w:val="20"/>
        </w:rPr>
        <w:t>.</w:t>
      </w:r>
    </w:p>
    <w:p w14:paraId="2295503D" w14:textId="1574AB49" w:rsidR="00240F2A" w:rsidRPr="00CF77E7" w:rsidRDefault="00000000">
      <w:pPr>
        <w:pStyle w:val="Tijeloteksta"/>
        <w:ind w:left="0" w:right="815" w:firstLine="720"/>
        <w:jc w:val="both"/>
        <w:rPr>
          <w:rFonts w:cstheme="minorHAnsi"/>
          <w:sz w:val="20"/>
          <w:szCs w:val="20"/>
        </w:rPr>
      </w:pPr>
      <w:r w:rsidRPr="00CF77E7">
        <w:rPr>
          <w:rFonts w:cstheme="minorHAnsi"/>
          <w:sz w:val="20"/>
          <w:szCs w:val="20"/>
        </w:rPr>
        <w:t xml:space="preserve">Jedinstveni upravni odjel obavlja stručne, opće, administrativne, tehničke i druge poslove za potrebe Općinskog vijeća, </w:t>
      </w:r>
      <w:r w:rsidR="00F1288F" w:rsidRPr="00CF77E7">
        <w:rPr>
          <w:rFonts w:cstheme="minorHAnsi"/>
          <w:sz w:val="20"/>
          <w:szCs w:val="20"/>
        </w:rPr>
        <w:t>O</w:t>
      </w:r>
      <w:r w:rsidRPr="00CF77E7">
        <w:rPr>
          <w:rFonts w:cstheme="minorHAnsi"/>
          <w:sz w:val="20"/>
          <w:szCs w:val="20"/>
        </w:rPr>
        <w:t>pćinskog načelnika i njihovih radnih tijela.</w:t>
      </w:r>
    </w:p>
    <w:p w14:paraId="2EC6FEA7" w14:textId="77777777" w:rsidR="00CF77E7" w:rsidRDefault="00CF77E7">
      <w:pPr>
        <w:pStyle w:val="Tijeloteksta"/>
        <w:ind w:left="0" w:right="815" w:firstLine="720"/>
        <w:jc w:val="both"/>
        <w:rPr>
          <w:rFonts w:cstheme="minorHAnsi"/>
          <w:sz w:val="20"/>
          <w:szCs w:val="20"/>
        </w:rPr>
      </w:pPr>
    </w:p>
    <w:p w14:paraId="5534096D" w14:textId="78675223" w:rsidR="00240F2A" w:rsidRPr="00CF77E7" w:rsidRDefault="00000000" w:rsidP="00CF77E7">
      <w:pPr>
        <w:pStyle w:val="Tijeloteksta"/>
        <w:ind w:left="0" w:right="815" w:firstLine="720"/>
        <w:jc w:val="both"/>
        <w:rPr>
          <w:rFonts w:cstheme="minorHAnsi"/>
          <w:sz w:val="20"/>
          <w:szCs w:val="20"/>
        </w:rPr>
      </w:pPr>
      <w:r w:rsidRPr="00CF77E7">
        <w:rPr>
          <w:rFonts w:cstheme="minorHAnsi"/>
          <w:sz w:val="20"/>
          <w:szCs w:val="20"/>
        </w:rPr>
        <w:t xml:space="preserve"> Osim poslova iz stavka 2. ovoga članka Jedinstveni upravni odjel obavlja i poslove iz upravnih područja:</w:t>
      </w:r>
    </w:p>
    <w:p w14:paraId="42538696" w14:textId="203A51F8" w:rsidR="00F1288F" w:rsidRDefault="00F1288F" w:rsidP="00CF77E7">
      <w:pPr>
        <w:pStyle w:val="Odlomakpopisa"/>
        <w:widowControl/>
        <w:numPr>
          <w:ilvl w:val="0"/>
          <w:numId w:val="4"/>
        </w:numPr>
        <w:suppressAutoHyphens w:val="0"/>
        <w:contextualSpacing/>
        <w:jc w:val="both"/>
        <w:rPr>
          <w:sz w:val="20"/>
          <w:szCs w:val="20"/>
        </w:rPr>
      </w:pPr>
      <w:r w:rsidRPr="00CF77E7">
        <w:rPr>
          <w:sz w:val="20"/>
          <w:szCs w:val="20"/>
        </w:rPr>
        <w:t>poslove iz oblasti</w:t>
      </w:r>
      <w:r w:rsidRPr="006243C2">
        <w:rPr>
          <w:sz w:val="20"/>
          <w:szCs w:val="20"/>
        </w:rPr>
        <w:t xml:space="preserve"> komunalnih djelatnosti, uređenja naselja, groblja i </w:t>
      </w:r>
      <w:r>
        <w:rPr>
          <w:sz w:val="20"/>
          <w:szCs w:val="20"/>
        </w:rPr>
        <w:t>zaštite od požara</w:t>
      </w:r>
      <w:r w:rsidRPr="006243C2">
        <w:rPr>
          <w:sz w:val="20"/>
          <w:szCs w:val="20"/>
        </w:rPr>
        <w:t xml:space="preserve">, </w:t>
      </w:r>
    </w:p>
    <w:p w14:paraId="195F04CE" w14:textId="77777777" w:rsidR="00F1288F" w:rsidRDefault="00F1288F" w:rsidP="00CF77E7">
      <w:pPr>
        <w:pStyle w:val="Odlomakpopisa"/>
        <w:widowControl/>
        <w:numPr>
          <w:ilvl w:val="0"/>
          <w:numId w:val="4"/>
        </w:numPr>
        <w:suppressAutoHyphens w:val="0"/>
        <w:contextualSpacing/>
        <w:jc w:val="both"/>
        <w:rPr>
          <w:sz w:val="20"/>
          <w:szCs w:val="20"/>
        </w:rPr>
      </w:pPr>
      <w:r>
        <w:rPr>
          <w:sz w:val="20"/>
          <w:szCs w:val="20"/>
        </w:rPr>
        <w:t>poslove iz oblasti društvenih djelatnosti: kulture, tehničke kulture i športa, brige i odgoja djece predškolske dobi, osnovnog školstva, socijalne skrbi, zdravstva i udruga građana,</w:t>
      </w:r>
    </w:p>
    <w:p w14:paraId="6157F2E0" w14:textId="1625B293" w:rsidR="00240F2A" w:rsidRPr="00CF77E7" w:rsidRDefault="00F1288F" w:rsidP="00CF77E7">
      <w:pPr>
        <w:pStyle w:val="Odlomakpopisa"/>
        <w:widowControl/>
        <w:numPr>
          <w:ilvl w:val="0"/>
          <w:numId w:val="4"/>
        </w:numPr>
        <w:suppressAutoHyphens w:val="0"/>
        <w:contextualSpacing/>
        <w:jc w:val="both"/>
        <w:rPr>
          <w:sz w:val="20"/>
          <w:szCs w:val="20"/>
        </w:rPr>
      </w:pPr>
      <w:r>
        <w:rPr>
          <w:sz w:val="20"/>
          <w:szCs w:val="20"/>
        </w:rPr>
        <w:t>poslove iz oblasti prostornog uređenja i zaštite okoliša,</w:t>
      </w:r>
    </w:p>
    <w:p w14:paraId="060D712B" w14:textId="6C773715" w:rsidR="00240F2A" w:rsidRPr="00CF77E7" w:rsidRDefault="00000000" w:rsidP="00CF77E7">
      <w:pPr>
        <w:pStyle w:val="Tijeloteksta"/>
        <w:ind w:left="0" w:right="815" w:firstLine="720"/>
        <w:jc w:val="both"/>
        <w:rPr>
          <w:rFonts w:cstheme="minorHAnsi"/>
          <w:sz w:val="20"/>
          <w:szCs w:val="20"/>
        </w:rPr>
      </w:pPr>
      <w:r w:rsidRPr="00CF77E7">
        <w:rPr>
          <w:rFonts w:cstheme="minorHAnsi"/>
          <w:sz w:val="20"/>
          <w:szCs w:val="20"/>
        </w:rPr>
        <w:t xml:space="preserve">- </w:t>
      </w:r>
      <w:r w:rsidR="00C8735C">
        <w:rPr>
          <w:rFonts w:cstheme="minorHAnsi"/>
          <w:sz w:val="20"/>
          <w:szCs w:val="20"/>
        </w:rPr>
        <w:t xml:space="preserve"> </w:t>
      </w:r>
      <w:r w:rsidRPr="00CF77E7">
        <w:rPr>
          <w:rFonts w:cstheme="minorHAnsi"/>
          <w:sz w:val="20"/>
          <w:szCs w:val="20"/>
        </w:rPr>
        <w:t xml:space="preserve">upravljanja nekretninama na području Općine Breznički Hum </w:t>
      </w:r>
    </w:p>
    <w:p w14:paraId="4CBB206A" w14:textId="0721C7CD" w:rsidR="00240F2A" w:rsidRPr="00CF77E7" w:rsidRDefault="00000000" w:rsidP="00CF77E7">
      <w:pPr>
        <w:pStyle w:val="Tijeloteksta"/>
        <w:ind w:left="0" w:right="815" w:firstLine="720"/>
        <w:jc w:val="both"/>
        <w:rPr>
          <w:rFonts w:cstheme="minorHAnsi"/>
          <w:sz w:val="20"/>
          <w:szCs w:val="20"/>
        </w:rPr>
      </w:pPr>
      <w:r w:rsidRPr="00CF77E7">
        <w:rPr>
          <w:rFonts w:cstheme="minorHAnsi"/>
          <w:sz w:val="20"/>
          <w:szCs w:val="20"/>
        </w:rPr>
        <w:t xml:space="preserve">- druge poslove koji su zakonom, drugim propisima i općim aktima stavljeni u nadležnost </w:t>
      </w:r>
      <w:r w:rsidR="00F1288F" w:rsidRPr="00CF77E7">
        <w:rPr>
          <w:rFonts w:cstheme="minorHAnsi"/>
          <w:sz w:val="20"/>
          <w:szCs w:val="20"/>
        </w:rPr>
        <w:t>O</w:t>
      </w:r>
      <w:r w:rsidRPr="00CF77E7">
        <w:rPr>
          <w:rFonts w:cstheme="minorHAnsi"/>
          <w:sz w:val="20"/>
          <w:szCs w:val="20"/>
        </w:rPr>
        <w:t xml:space="preserve">pćine kao jedinice lokalne samouprave. </w:t>
      </w:r>
    </w:p>
    <w:p w14:paraId="41D75946" w14:textId="77777777" w:rsidR="00240F2A" w:rsidRPr="00CF77E7" w:rsidRDefault="00240F2A">
      <w:pPr>
        <w:pStyle w:val="Tijeloteksta"/>
        <w:ind w:left="0" w:right="815" w:firstLine="720"/>
        <w:jc w:val="both"/>
        <w:rPr>
          <w:rFonts w:cs="Times New Roman"/>
          <w:sz w:val="20"/>
          <w:szCs w:val="20"/>
        </w:rPr>
      </w:pPr>
    </w:p>
    <w:p w14:paraId="7D88B94E" w14:textId="77777777" w:rsidR="00240F2A" w:rsidRPr="007E0FF8" w:rsidRDefault="00000000">
      <w:pPr>
        <w:pStyle w:val="Naslov2"/>
        <w:numPr>
          <w:ilvl w:val="0"/>
          <w:numId w:val="1"/>
        </w:numPr>
        <w:tabs>
          <w:tab w:val="left" w:pos="491"/>
        </w:tabs>
        <w:spacing w:before="217"/>
        <w:ind w:left="0"/>
        <w:rPr>
          <w:rFonts w:cs="Times New Roman"/>
          <w:sz w:val="20"/>
          <w:szCs w:val="20"/>
        </w:rPr>
      </w:pPr>
      <w:r w:rsidRPr="007E0FF8">
        <w:rPr>
          <w:rFonts w:cs="Times New Roman"/>
          <w:sz w:val="20"/>
          <w:szCs w:val="20"/>
        </w:rPr>
        <w:t>NAZIVI</w:t>
      </w:r>
      <w:r w:rsidRPr="007E0FF8">
        <w:rPr>
          <w:rFonts w:cs="Times New Roman"/>
          <w:spacing w:val="-5"/>
          <w:sz w:val="20"/>
          <w:szCs w:val="20"/>
        </w:rPr>
        <w:t xml:space="preserve"> </w:t>
      </w:r>
      <w:r w:rsidRPr="007E0FF8">
        <w:rPr>
          <w:rFonts w:cs="Times New Roman"/>
          <w:sz w:val="20"/>
          <w:szCs w:val="20"/>
        </w:rPr>
        <w:t>RADNIH</w:t>
      </w:r>
      <w:r w:rsidRPr="007E0FF8">
        <w:rPr>
          <w:rFonts w:cs="Times New Roman"/>
          <w:spacing w:val="-1"/>
          <w:sz w:val="20"/>
          <w:szCs w:val="20"/>
        </w:rPr>
        <w:t xml:space="preserve"> </w:t>
      </w:r>
      <w:r w:rsidRPr="007E0FF8">
        <w:rPr>
          <w:rFonts w:cs="Times New Roman"/>
          <w:sz w:val="20"/>
          <w:szCs w:val="20"/>
        </w:rPr>
        <w:t>MJESTA,</w:t>
      </w:r>
      <w:r w:rsidRPr="007E0FF8">
        <w:rPr>
          <w:rFonts w:cs="Times New Roman"/>
          <w:spacing w:val="-4"/>
          <w:sz w:val="20"/>
          <w:szCs w:val="20"/>
        </w:rPr>
        <w:t xml:space="preserve"> </w:t>
      </w:r>
      <w:r w:rsidRPr="007E0FF8">
        <w:rPr>
          <w:rFonts w:cs="Times New Roman"/>
          <w:sz w:val="20"/>
          <w:szCs w:val="20"/>
        </w:rPr>
        <w:t>OPISI</w:t>
      </w:r>
      <w:r w:rsidRPr="007E0FF8">
        <w:rPr>
          <w:rFonts w:cs="Times New Roman"/>
          <w:spacing w:val="-4"/>
          <w:sz w:val="20"/>
          <w:szCs w:val="20"/>
        </w:rPr>
        <w:t xml:space="preserve"> </w:t>
      </w:r>
      <w:r w:rsidRPr="007E0FF8">
        <w:rPr>
          <w:rFonts w:cs="Times New Roman"/>
          <w:sz w:val="20"/>
          <w:szCs w:val="20"/>
        </w:rPr>
        <w:t>POSLOVA,</w:t>
      </w:r>
      <w:r w:rsidRPr="007E0FF8">
        <w:rPr>
          <w:rFonts w:cs="Times New Roman"/>
          <w:spacing w:val="-1"/>
          <w:sz w:val="20"/>
          <w:szCs w:val="20"/>
        </w:rPr>
        <w:t xml:space="preserve"> </w:t>
      </w:r>
      <w:r w:rsidRPr="007E0FF8">
        <w:rPr>
          <w:rFonts w:cs="Times New Roman"/>
          <w:sz w:val="20"/>
          <w:szCs w:val="20"/>
        </w:rPr>
        <w:t>STRUČNI</w:t>
      </w:r>
      <w:r w:rsidRPr="007E0FF8">
        <w:rPr>
          <w:rFonts w:cs="Times New Roman"/>
          <w:spacing w:val="-3"/>
          <w:sz w:val="20"/>
          <w:szCs w:val="20"/>
        </w:rPr>
        <w:t xml:space="preserve"> </w:t>
      </w:r>
      <w:r w:rsidRPr="007E0FF8">
        <w:rPr>
          <w:rFonts w:cs="Times New Roman"/>
          <w:sz w:val="20"/>
          <w:szCs w:val="20"/>
        </w:rPr>
        <w:t>I</w:t>
      </w:r>
      <w:r w:rsidRPr="007E0FF8">
        <w:rPr>
          <w:rFonts w:cs="Times New Roman"/>
          <w:spacing w:val="-4"/>
          <w:sz w:val="20"/>
          <w:szCs w:val="20"/>
        </w:rPr>
        <w:t xml:space="preserve"> </w:t>
      </w:r>
      <w:r w:rsidRPr="007E0FF8">
        <w:rPr>
          <w:rFonts w:cs="Times New Roman"/>
          <w:sz w:val="20"/>
          <w:szCs w:val="20"/>
        </w:rPr>
        <w:t>DRUGI</w:t>
      </w:r>
      <w:r w:rsidRPr="007E0FF8">
        <w:rPr>
          <w:rFonts w:cs="Times New Roman"/>
          <w:spacing w:val="-4"/>
          <w:sz w:val="20"/>
          <w:szCs w:val="20"/>
        </w:rPr>
        <w:t xml:space="preserve"> </w:t>
      </w:r>
      <w:r w:rsidRPr="007E0FF8">
        <w:rPr>
          <w:rFonts w:cs="Times New Roman"/>
          <w:spacing w:val="-2"/>
          <w:sz w:val="20"/>
          <w:szCs w:val="20"/>
        </w:rPr>
        <w:t>UVJETI</w:t>
      </w:r>
    </w:p>
    <w:p w14:paraId="0139CE3D" w14:textId="77777777" w:rsidR="00240F2A" w:rsidRPr="007E0FF8" w:rsidRDefault="00240F2A">
      <w:pPr>
        <w:pStyle w:val="Tijeloteksta"/>
        <w:spacing w:before="2"/>
        <w:ind w:left="0"/>
        <w:rPr>
          <w:rFonts w:cstheme="minorHAnsi"/>
          <w:sz w:val="20"/>
          <w:szCs w:val="20"/>
        </w:rPr>
      </w:pPr>
    </w:p>
    <w:p w14:paraId="21A9B907" w14:textId="77777777" w:rsidR="00240F2A" w:rsidRPr="007E0FF8" w:rsidRDefault="00000000">
      <w:pPr>
        <w:pStyle w:val="Tijeloteksta"/>
        <w:spacing w:line="219" w:lineRule="exact"/>
        <w:ind w:left="0"/>
        <w:jc w:val="center"/>
        <w:rPr>
          <w:rFonts w:cstheme="minorHAnsi"/>
          <w:sz w:val="20"/>
          <w:szCs w:val="20"/>
        </w:rPr>
      </w:pPr>
      <w:r w:rsidRPr="007E0FF8">
        <w:rPr>
          <w:rFonts w:cstheme="minorHAnsi"/>
          <w:sz w:val="20"/>
          <w:szCs w:val="20"/>
        </w:rPr>
        <w:t>Članak</w:t>
      </w:r>
      <w:r w:rsidRPr="007E0FF8">
        <w:rPr>
          <w:rFonts w:cstheme="minorHAnsi"/>
          <w:spacing w:val="-5"/>
          <w:sz w:val="20"/>
          <w:szCs w:val="20"/>
        </w:rPr>
        <w:t xml:space="preserve"> 4.</w:t>
      </w:r>
    </w:p>
    <w:p w14:paraId="072C043C" w14:textId="77777777" w:rsidR="00240F2A" w:rsidRPr="007E0FF8" w:rsidRDefault="00000000">
      <w:pPr>
        <w:pStyle w:val="Tijeloteksta"/>
        <w:ind w:left="0" w:right="815" w:firstLine="720"/>
        <w:rPr>
          <w:rFonts w:cstheme="minorHAnsi"/>
          <w:sz w:val="20"/>
          <w:szCs w:val="20"/>
        </w:rPr>
      </w:pPr>
      <w:r w:rsidRPr="007E0FF8">
        <w:rPr>
          <w:rFonts w:cstheme="minorHAnsi"/>
          <w:sz w:val="20"/>
          <w:szCs w:val="20"/>
        </w:rPr>
        <w:t>U</w:t>
      </w:r>
      <w:r w:rsidRPr="007E0FF8">
        <w:rPr>
          <w:rFonts w:cstheme="minorHAnsi"/>
          <w:spacing w:val="-4"/>
          <w:sz w:val="20"/>
          <w:szCs w:val="20"/>
        </w:rPr>
        <w:t xml:space="preserve"> </w:t>
      </w:r>
      <w:r w:rsidRPr="007E0FF8">
        <w:rPr>
          <w:rFonts w:cstheme="minorHAnsi"/>
          <w:sz w:val="20"/>
          <w:szCs w:val="20"/>
        </w:rPr>
        <w:t>Jedinstvenom</w:t>
      </w:r>
      <w:r w:rsidRPr="007E0FF8">
        <w:rPr>
          <w:rFonts w:cstheme="minorHAnsi"/>
          <w:spacing w:val="-4"/>
          <w:sz w:val="20"/>
          <w:szCs w:val="20"/>
        </w:rPr>
        <w:t xml:space="preserve"> </w:t>
      </w:r>
      <w:r w:rsidRPr="007E0FF8">
        <w:rPr>
          <w:rFonts w:cstheme="minorHAnsi"/>
          <w:sz w:val="20"/>
          <w:szCs w:val="20"/>
        </w:rPr>
        <w:t>upravnom</w:t>
      </w:r>
      <w:r w:rsidRPr="007E0FF8">
        <w:rPr>
          <w:rFonts w:cstheme="minorHAnsi"/>
          <w:spacing w:val="-4"/>
          <w:sz w:val="20"/>
          <w:szCs w:val="20"/>
        </w:rPr>
        <w:t xml:space="preserve"> </w:t>
      </w:r>
      <w:r w:rsidRPr="007E0FF8">
        <w:rPr>
          <w:rFonts w:cstheme="minorHAnsi"/>
          <w:sz w:val="20"/>
          <w:szCs w:val="20"/>
        </w:rPr>
        <w:t>odjelu</w:t>
      </w:r>
      <w:r w:rsidRPr="007E0FF8">
        <w:rPr>
          <w:rFonts w:cstheme="minorHAnsi"/>
          <w:spacing w:val="-5"/>
          <w:sz w:val="20"/>
          <w:szCs w:val="20"/>
        </w:rPr>
        <w:t xml:space="preserve"> </w:t>
      </w:r>
      <w:r w:rsidRPr="007E0FF8">
        <w:rPr>
          <w:rFonts w:cstheme="minorHAnsi"/>
          <w:sz w:val="20"/>
          <w:szCs w:val="20"/>
        </w:rPr>
        <w:t>utvrđuju</w:t>
      </w:r>
      <w:r w:rsidRPr="007E0FF8">
        <w:rPr>
          <w:rFonts w:cstheme="minorHAnsi"/>
          <w:spacing w:val="-5"/>
          <w:sz w:val="20"/>
          <w:szCs w:val="20"/>
        </w:rPr>
        <w:t xml:space="preserve"> </w:t>
      </w:r>
      <w:r w:rsidRPr="007E0FF8">
        <w:rPr>
          <w:rFonts w:cstheme="minorHAnsi"/>
          <w:sz w:val="20"/>
          <w:szCs w:val="20"/>
        </w:rPr>
        <w:t>se</w:t>
      </w:r>
      <w:r w:rsidRPr="007E0FF8">
        <w:rPr>
          <w:rFonts w:cstheme="minorHAnsi"/>
          <w:spacing w:val="-3"/>
          <w:sz w:val="20"/>
          <w:szCs w:val="20"/>
        </w:rPr>
        <w:t xml:space="preserve"> </w:t>
      </w:r>
      <w:r w:rsidRPr="007E0FF8">
        <w:rPr>
          <w:rFonts w:cstheme="minorHAnsi"/>
          <w:sz w:val="20"/>
          <w:szCs w:val="20"/>
        </w:rPr>
        <w:t>sljedeća</w:t>
      </w:r>
      <w:r w:rsidRPr="007E0FF8">
        <w:rPr>
          <w:rFonts w:cstheme="minorHAnsi"/>
          <w:spacing w:val="-5"/>
          <w:sz w:val="20"/>
          <w:szCs w:val="20"/>
        </w:rPr>
        <w:t xml:space="preserve"> </w:t>
      </w:r>
      <w:r w:rsidRPr="007E0FF8">
        <w:rPr>
          <w:rFonts w:cstheme="minorHAnsi"/>
          <w:sz w:val="20"/>
          <w:szCs w:val="20"/>
        </w:rPr>
        <w:t>radna</w:t>
      </w:r>
      <w:r w:rsidRPr="007E0FF8">
        <w:rPr>
          <w:rFonts w:cstheme="minorHAnsi"/>
          <w:spacing w:val="-4"/>
          <w:sz w:val="20"/>
          <w:szCs w:val="20"/>
        </w:rPr>
        <w:t xml:space="preserve"> </w:t>
      </w:r>
      <w:r w:rsidRPr="007E0FF8">
        <w:rPr>
          <w:rFonts w:cstheme="minorHAnsi"/>
          <w:sz w:val="20"/>
          <w:szCs w:val="20"/>
        </w:rPr>
        <w:t>mjesta</w:t>
      </w:r>
      <w:r w:rsidRPr="007E0FF8">
        <w:rPr>
          <w:rFonts w:cstheme="minorHAnsi"/>
          <w:spacing w:val="-4"/>
          <w:sz w:val="20"/>
          <w:szCs w:val="20"/>
        </w:rPr>
        <w:t xml:space="preserve"> </w:t>
      </w:r>
      <w:r w:rsidRPr="007E0FF8">
        <w:rPr>
          <w:rFonts w:cstheme="minorHAnsi"/>
          <w:sz w:val="20"/>
          <w:szCs w:val="20"/>
        </w:rPr>
        <w:t>s</w:t>
      </w:r>
      <w:r w:rsidRPr="007E0FF8">
        <w:rPr>
          <w:rFonts w:cstheme="minorHAnsi"/>
          <w:spacing w:val="-4"/>
          <w:sz w:val="20"/>
          <w:szCs w:val="20"/>
        </w:rPr>
        <w:t xml:space="preserve"> </w:t>
      </w:r>
      <w:r w:rsidRPr="007E0FF8">
        <w:rPr>
          <w:rFonts w:cstheme="minorHAnsi"/>
          <w:sz w:val="20"/>
          <w:szCs w:val="20"/>
        </w:rPr>
        <w:t>opisom</w:t>
      </w:r>
      <w:r w:rsidRPr="007E0FF8">
        <w:rPr>
          <w:rFonts w:cstheme="minorHAnsi"/>
          <w:spacing w:val="-4"/>
          <w:sz w:val="20"/>
          <w:szCs w:val="20"/>
        </w:rPr>
        <w:t xml:space="preserve"> </w:t>
      </w:r>
      <w:r w:rsidRPr="007E0FF8">
        <w:rPr>
          <w:rFonts w:cstheme="minorHAnsi"/>
          <w:sz w:val="20"/>
          <w:szCs w:val="20"/>
        </w:rPr>
        <w:t>poslova,</w:t>
      </w:r>
      <w:r w:rsidRPr="007E0FF8">
        <w:rPr>
          <w:rFonts w:cstheme="minorHAnsi"/>
          <w:spacing w:val="-5"/>
          <w:sz w:val="20"/>
          <w:szCs w:val="20"/>
        </w:rPr>
        <w:t xml:space="preserve"> </w:t>
      </w:r>
      <w:r w:rsidRPr="007E0FF8">
        <w:rPr>
          <w:rFonts w:cstheme="minorHAnsi"/>
          <w:sz w:val="20"/>
          <w:szCs w:val="20"/>
        </w:rPr>
        <w:t>stručnim</w:t>
      </w:r>
      <w:r w:rsidRPr="007E0FF8">
        <w:rPr>
          <w:rFonts w:cstheme="minorHAnsi"/>
          <w:spacing w:val="-4"/>
          <w:sz w:val="20"/>
          <w:szCs w:val="20"/>
        </w:rPr>
        <w:t xml:space="preserve"> </w:t>
      </w:r>
      <w:r w:rsidRPr="007E0FF8">
        <w:rPr>
          <w:rFonts w:cstheme="minorHAnsi"/>
          <w:sz w:val="20"/>
          <w:szCs w:val="20"/>
        </w:rPr>
        <w:t>i drugim uvjetima te brojem izvršitelja kako slijedi:</w:t>
      </w:r>
    </w:p>
    <w:p w14:paraId="3EAB23BD" w14:textId="77777777" w:rsidR="00240F2A" w:rsidRPr="007E0FF8" w:rsidRDefault="00240F2A">
      <w:pPr>
        <w:pStyle w:val="Tijeloteksta"/>
        <w:ind w:left="0" w:right="815"/>
        <w:rPr>
          <w:rFonts w:cstheme="minorHAnsi"/>
          <w:sz w:val="20"/>
          <w:szCs w:val="20"/>
        </w:rPr>
      </w:pPr>
    </w:p>
    <w:tbl>
      <w:tblPr>
        <w:tblStyle w:val="Reetkatablice"/>
        <w:tblW w:w="9636" w:type="dxa"/>
        <w:tblLayout w:type="fixed"/>
        <w:tblLook w:val="04A0" w:firstRow="1" w:lastRow="0" w:firstColumn="1" w:lastColumn="0" w:noHBand="0" w:noVBand="1"/>
      </w:tblPr>
      <w:tblGrid>
        <w:gridCol w:w="705"/>
        <w:gridCol w:w="2267"/>
        <w:gridCol w:w="498"/>
        <w:gridCol w:w="778"/>
        <w:gridCol w:w="1843"/>
        <w:gridCol w:w="850"/>
        <w:gridCol w:w="1559"/>
        <w:gridCol w:w="1136"/>
      </w:tblGrid>
      <w:tr w:rsidR="00240F2A" w:rsidRPr="007E0FF8" w14:paraId="05B161A7" w14:textId="77777777">
        <w:tc>
          <w:tcPr>
            <w:tcW w:w="704" w:type="dxa"/>
          </w:tcPr>
          <w:p w14:paraId="4686D2C1" w14:textId="77777777" w:rsidR="00240F2A" w:rsidRPr="007E0FF8" w:rsidRDefault="00000000">
            <w:pPr>
              <w:pStyle w:val="Tijeloteksta"/>
              <w:ind w:left="0" w:right="-110"/>
              <w:jc w:val="center"/>
              <w:rPr>
                <w:rFonts w:cstheme="minorHAnsi"/>
                <w:sz w:val="20"/>
                <w:szCs w:val="20"/>
              </w:rPr>
            </w:pPr>
            <w:r w:rsidRPr="007E0FF8">
              <w:rPr>
                <w:rFonts w:cstheme="minorHAnsi"/>
                <w:b/>
                <w:bCs/>
                <w:sz w:val="20"/>
                <w:szCs w:val="20"/>
              </w:rPr>
              <w:t>Redni broj</w:t>
            </w:r>
          </w:p>
        </w:tc>
        <w:tc>
          <w:tcPr>
            <w:tcW w:w="2267" w:type="dxa"/>
          </w:tcPr>
          <w:p w14:paraId="3D50040A" w14:textId="77777777" w:rsidR="00240F2A" w:rsidRPr="007E0FF8" w:rsidRDefault="00000000">
            <w:pPr>
              <w:pStyle w:val="Tijeloteksta"/>
              <w:ind w:left="0" w:right="-99"/>
              <w:jc w:val="center"/>
              <w:rPr>
                <w:rFonts w:cstheme="minorHAnsi"/>
                <w:sz w:val="20"/>
                <w:szCs w:val="20"/>
              </w:rPr>
            </w:pPr>
            <w:r w:rsidRPr="007E0FF8">
              <w:rPr>
                <w:rFonts w:cstheme="minorHAnsi"/>
                <w:b/>
                <w:bCs/>
                <w:sz w:val="20"/>
                <w:szCs w:val="20"/>
              </w:rPr>
              <w:t>Naziv radnog mjesta</w:t>
            </w:r>
          </w:p>
        </w:tc>
        <w:tc>
          <w:tcPr>
            <w:tcW w:w="1276" w:type="dxa"/>
            <w:gridSpan w:val="2"/>
          </w:tcPr>
          <w:p w14:paraId="41B7C9E0" w14:textId="77777777" w:rsidR="00240F2A" w:rsidRPr="007E0FF8" w:rsidRDefault="00000000">
            <w:pPr>
              <w:pStyle w:val="Tijeloteksta"/>
              <w:ind w:left="0" w:right="41"/>
              <w:jc w:val="center"/>
              <w:rPr>
                <w:rFonts w:cstheme="minorHAnsi"/>
                <w:sz w:val="20"/>
                <w:szCs w:val="20"/>
              </w:rPr>
            </w:pPr>
            <w:r w:rsidRPr="007E0FF8">
              <w:rPr>
                <w:rFonts w:cstheme="minorHAnsi"/>
                <w:b/>
                <w:bCs/>
                <w:sz w:val="20"/>
                <w:szCs w:val="20"/>
              </w:rPr>
              <w:t>Kategorija</w:t>
            </w:r>
          </w:p>
        </w:tc>
        <w:tc>
          <w:tcPr>
            <w:tcW w:w="1843" w:type="dxa"/>
          </w:tcPr>
          <w:p w14:paraId="42C872D6" w14:textId="77777777" w:rsidR="00240F2A" w:rsidRPr="007E0FF8" w:rsidRDefault="00000000">
            <w:pPr>
              <w:pStyle w:val="Tijeloteksta"/>
              <w:ind w:left="0" w:right="145"/>
              <w:jc w:val="center"/>
              <w:rPr>
                <w:rFonts w:cstheme="minorHAnsi"/>
                <w:sz w:val="20"/>
                <w:szCs w:val="20"/>
              </w:rPr>
            </w:pPr>
            <w:r w:rsidRPr="007E0FF8">
              <w:rPr>
                <w:rFonts w:cstheme="minorHAnsi"/>
                <w:b/>
                <w:bCs/>
                <w:sz w:val="20"/>
                <w:szCs w:val="20"/>
              </w:rPr>
              <w:t>Potkategorija</w:t>
            </w:r>
          </w:p>
        </w:tc>
        <w:tc>
          <w:tcPr>
            <w:tcW w:w="850" w:type="dxa"/>
          </w:tcPr>
          <w:p w14:paraId="1EEA5B21" w14:textId="77777777" w:rsidR="00240F2A" w:rsidRPr="007E0FF8" w:rsidRDefault="00000000">
            <w:pPr>
              <w:pStyle w:val="Tijeloteksta"/>
              <w:tabs>
                <w:tab w:val="left" w:pos="385"/>
              </w:tabs>
              <w:ind w:left="0"/>
              <w:jc w:val="center"/>
              <w:rPr>
                <w:rFonts w:cstheme="minorHAnsi"/>
                <w:sz w:val="20"/>
                <w:szCs w:val="20"/>
              </w:rPr>
            </w:pPr>
            <w:r w:rsidRPr="007E0FF8">
              <w:rPr>
                <w:rFonts w:cstheme="minorHAnsi"/>
                <w:b/>
                <w:bCs/>
                <w:sz w:val="20"/>
                <w:szCs w:val="20"/>
              </w:rPr>
              <w:t>Razina</w:t>
            </w:r>
          </w:p>
        </w:tc>
        <w:tc>
          <w:tcPr>
            <w:tcW w:w="1559" w:type="dxa"/>
          </w:tcPr>
          <w:p w14:paraId="1FB6BD3C" w14:textId="77777777" w:rsidR="00240F2A" w:rsidRPr="007E0FF8" w:rsidRDefault="00000000">
            <w:pPr>
              <w:pStyle w:val="TableParagraph"/>
              <w:spacing w:before="55"/>
              <w:ind w:left="0" w:firstLine="56"/>
              <w:jc w:val="center"/>
              <w:rPr>
                <w:rFonts w:cstheme="minorHAnsi"/>
                <w:b/>
                <w:bCs/>
                <w:sz w:val="20"/>
                <w:szCs w:val="20"/>
              </w:rPr>
            </w:pPr>
            <w:r w:rsidRPr="007E0FF8">
              <w:rPr>
                <w:rFonts w:cstheme="minorHAnsi"/>
                <w:b/>
                <w:bCs/>
                <w:sz w:val="20"/>
                <w:szCs w:val="20"/>
              </w:rPr>
              <w:t>Klasifikacijski</w:t>
            </w:r>
          </w:p>
          <w:p w14:paraId="40865BC5" w14:textId="77777777" w:rsidR="00240F2A" w:rsidRPr="007E0FF8" w:rsidRDefault="00000000">
            <w:pPr>
              <w:pStyle w:val="Tijeloteksta"/>
              <w:ind w:left="0" w:right="-50"/>
              <w:jc w:val="center"/>
              <w:rPr>
                <w:rFonts w:cstheme="minorHAnsi"/>
                <w:sz w:val="20"/>
                <w:szCs w:val="20"/>
              </w:rPr>
            </w:pPr>
            <w:r w:rsidRPr="007E0FF8">
              <w:rPr>
                <w:rFonts w:cstheme="minorHAnsi"/>
                <w:b/>
                <w:bCs/>
                <w:sz w:val="20"/>
                <w:szCs w:val="20"/>
              </w:rPr>
              <w:t>rang</w:t>
            </w:r>
          </w:p>
        </w:tc>
        <w:tc>
          <w:tcPr>
            <w:tcW w:w="1136" w:type="dxa"/>
          </w:tcPr>
          <w:p w14:paraId="7D7B7E83" w14:textId="77777777" w:rsidR="00240F2A" w:rsidRPr="007E0FF8" w:rsidRDefault="00000000">
            <w:pPr>
              <w:pStyle w:val="Tijeloteksta"/>
              <w:ind w:left="0"/>
              <w:jc w:val="center"/>
              <w:rPr>
                <w:rFonts w:cstheme="minorHAnsi"/>
                <w:sz w:val="20"/>
                <w:szCs w:val="20"/>
              </w:rPr>
            </w:pPr>
            <w:r w:rsidRPr="007E0FF8">
              <w:rPr>
                <w:rFonts w:cstheme="minorHAnsi"/>
                <w:b/>
                <w:bCs/>
                <w:sz w:val="20"/>
                <w:szCs w:val="20"/>
              </w:rPr>
              <w:t>Broj izvršitelja</w:t>
            </w:r>
          </w:p>
        </w:tc>
      </w:tr>
      <w:tr w:rsidR="00240F2A" w:rsidRPr="007E0FF8" w14:paraId="41C4D625" w14:textId="77777777">
        <w:tc>
          <w:tcPr>
            <w:tcW w:w="704" w:type="dxa"/>
          </w:tcPr>
          <w:p w14:paraId="00FBF31A" w14:textId="77777777" w:rsidR="00240F2A" w:rsidRPr="007E0FF8" w:rsidRDefault="00000000">
            <w:pPr>
              <w:pStyle w:val="Tijeloteksta"/>
              <w:ind w:left="0" w:right="-40"/>
              <w:jc w:val="center"/>
              <w:rPr>
                <w:rFonts w:cstheme="minorHAnsi"/>
                <w:sz w:val="20"/>
                <w:szCs w:val="20"/>
              </w:rPr>
            </w:pPr>
            <w:r w:rsidRPr="007E0FF8">
              <w:rPr>
                <w:rFonts w:cstheme="minorHAnsi"/>
                <w:sz w:val="20"/>
                <w:szCs w:val="20"/>
              </w:rPr>
              <w:t>1.</w:t>
            </w:r>
          </w:p>
        </w:tc>
        <w:tc>
          <w:tcPr>
            <w:tcW w:w="2267" w:type="dxa"/>
          </w:tcPr>
          <w:p w14:paraId="5CA9DF18" w14:textId="77777777" w:rsidR="00240F2A" w:rsidRPr="007E0FF8" w:rsidRDefault="00000000">
            <w:pPr>
              <w:pStyle w:val="Tijeloteksta"/>
              <w:ind w:left="0" w:right="-51"/>
              <w:jc w:val="center"/>
              <w:rPr>
                <w:rFonts w:cstheme="minorHAnsi"/>
                <w:sz w:val="20"/>
                <w:szCs w:val="20"/>
              </w:rPr>
            </w:pPr>
            <w:r w:rsidRPr="007E0FF8">
              <w:rPr>
                <w:rFonts w:cstheme="minorHAnsi"/>
                <w:sz w:val="20"/>
                <w:szCs w:val="20"/>
              </w:rPr>
              <w:t>Pročelnik Jedinstvenog upravnog odjela</w:t>
            </w:r>
          </w:p>
        </w:tc>
        <w:tc>
          <w:tcPr>
            <w:tcW w:w="1276" w:type="dxa"/>
            <w:gridSpan w:val="2"/>
          </w:tcPr>
          <w:p w14:paraId="7BE093D4" w14:textId="77777777" w:rsidR="00240F2A" w:rsidRPr="007E0FF8" w:rsidRDefault="00000000">
            <w:pPr>
              <w:pStyle w:val="Tijeloteksta"/>
              <w:ind w:left="0" w:right="815"/>
              <w:jc w:val="center"/>
              <w:rPr>
                <w:rFonts w:cstheme="minorHAnsi"/>
                <w:sz w:val="20"/>
                <w:szCs w:val="20"/>
              </w:rPr>
            </w:pPr>
            <w:r w:rsidRPr="007E0FF8">
              <w:rPr>
                <w:rFonts w:cstheme="minorHAnsi"/>
                <w:sz w:val="20"/>
                <w:szCs w:val="20"/>
              </w:rPr>
              <w:t>I.</w:t>
            </w:r>
          </w:p>
        </w:tc>
        <w:tc>
          <w:tcPr>
            <w:tcW w:w="1843" w:type="dxa"/>
          </w:tcPr>
          <w:p w14:paraId="719417D6" w14:textId="77777777" w:rsidR="00240F2A" w:rsidRPr="007E0FF8" w:rsidRDefault="00000000">
            <w:pPr>
              <w:pStyle w:val="Tijeloteksta"/>
              <w:ind w:left="0" w:right="27"/>
              <w:jc w:val="center"/>
              <w:rPr>
                <w:rFonts w:cstheme="minorHAnsi"/>
                <w:sz w:val="20"/>
                <w:szCs w:val="20"/>
              </w:rPr>
            </w:pPr>
            <w:r w:rsidRPr="007E0FF8">
              <w:rPr>
                <w:rFonts w:cstheme="minorHAnsi"/>
                <w:sz w:val="20"/>
                <w:szCs w:val="20"/>
              </w:rPr>
              <w:t>Glavni rukovoditelj</w:t>
            </w:r>
          </w:p>
        </w:tc>
        <w:tc>
          <w:tcPr>
            <w:tcW w:w="850" w:type="dxa"/>
          </w:tcPr>
          <w:p w14:paraId="59635544" w14:textId="77777777" w:rsidR="00240F2A" w:rsidRPr="007E0FF8" w:rsidRDefault="00000000">
            <w:pPr>
              <w:pStyle w:val="Tijeloteksta"/>
              <w:ind w:left="0" w:right="-44"/>
              <w:jc w:val="center"/>
              <w:rPr>
                <w:rFonts w:cstheme="minorHAnsi"/>
                <w:sz w:val="20"/>
                <w:szCs w:val="20"/>
              </w:rPr>
            </w:pPr>
            <w:r w:rsidRPr="007E0FF8">
              <w:rPr>
                <w:rFonts w:cstheme="minorHAnsi"/>
                <w:sz w:val="20"/>
                <w:szCs w:val="20"/>
              </w:rPr>
              <w:t>-</w:t>
            </w:r>
          </w:p>
        </w:tc>
        <w:tc>
          <w:tcPr>
            <w:tcW w:w="1559" w:type="dxa"/>
          </w:tcPr>
          <w:p w14:paraId="52CAFA87" w14:textId="77777777" w:rsidR="00240F2A" w:rsidRPr="007E0FF8" w:rsidRDefault="00000000">
            <w:pPr>
              <w:pStyle w:val="Tijeloteksta"/>
              <w:ind w:left="0" w:right="-9"/>
              <w:jc w:val="center"/>
              <w:rPr>
                <w:rFonts w:cstheme="minorHAnsi"/>
                <w:sz w:val="20"/>
                <w:szCs w:val="20"/>
              </w:rPr>
            </w:pPr>
            <w:r w:rsidRPr="007E0FF8">
              <w:rPr>
                <w:rFonts w:cstheme="minorHAnsi"/>
                <w:sz w:val="20"/>
                <w:szCs w:val="20"/>
              </w:rPr>
              <w:t>1.</w:t>
            </w:r>
          </w:p>
        </w:tc>
        <w:tc>
          <w:tcPr>
            <w:tcW w:w="1136" w:type="dxa"/>
          </w:tcPr>
          <w:p w14:paraId="4FF9EB4D" w14:textId="77777777" w:rsidR="00240F2A" w:rsidRPr="007E0FF8" w:rsidRDefault="00000000">
            <w:pPr>
              <w:pStyle w:val="Tijeloteksta"/>
              <w:ind w:left="0" w:right="-107"/>
              <w:jc w:val="center"/>
              <w:rPr>
                <w:rFonts w:cstheme="minorHAnsi"/>
                <w:sz w:val="20"/>
                <w:szCs w:val="20"/>
              </w:rPr>
            </w:pPr>
            <w:r w:rsidRPr="007E0FF8">
              <w:rPr>
                <w:rFonts w:cstheme="minorHAnsi"/>
                <w:sz w:val="20"/>
                <w:szCs w:val="20"/>
              </w:rPr>
              <w:t>1</w:t>
            </w:r>
          </w:p>
        </w:tc>
      </w:tr>
      <w:tr w:rsidR="00240F2A" w:rsidRPr="007E0FF8" w14:paraId="494BC9FA" w14:textId="77777777">
        <w:trPr>
          <w:trHeight w:val="540"/>
        </w:trPr>
        <w:tc>
          <w:tcPr>
            <w:tcW w:w="9635" w:type="dxa"/>
            <w:gridSpan w:val="8"/>
            <w:vAlign w:val="center"/>
          </w:tcPr>
          <w:p w14:paraId="375815DE" w14:textId="77777777" w:rsidR="00240F2A" w:rsidRPr="007E0FF8" w:rsidRDefault="00000000">
            <w:pPr>
              <w:pStyle w:val="Tijeloteksta"/>
              <w:ind w:left="0" w:right="815"/>
              <w:jc w:val="center"/>
              <w:rPr>
                <w:rFonts w:cstheme="minorHAnsi"/>
                <w:b/>
                <w:bCs/>
                <w:sz w:val="20"/>
                <w:szCs w:val="20"/>
              </w:rPr>
            </w:pPr>
            <w:r w:rsidRPr="007E0FF8">
              <w:rPr>
                <w:rFonts w:cstheme="minorHAnsi"/>
                <w:b/>
                <w:bCs/>
                <w:sz w:val="20"/>
                <w:szCs w:val="20"/>
              </w:rPr>
              <w:t>Opis poslova radnog mjesta</w:t>
            </w:r>
          </w:p>
        </w:tc>
      </w:tr>
      <w:tr w:rsidR="00240F2A" w:rsidRPr="007E0FF8" w14:paraId="4347E877" w14:textId="77777777">
        <w:tc>
          <w:tcPr>
            <w:tcW w:w="6940" w:type="dxa"/>
            <w:gridSpan w:val="6"/>
            <w:vAlign w:val="center"/>
          </w:tcPr>
          <w:p w14:paraId="7B905DF9" w14:textId="77777777" w:rsidR="00240F2A" w:rsidRPr="007E0FF8" w:rsidRDefault="00000000">
            <w:pPr>
              <w:pStyle w:val="Tijeloteksta"/>
              <w:ind w:left="0" w:right="-104"/>
              <w:jc w:val="center"/>
              <w:rPr>
                <w:rFonts w:cstheme="minorHAnsi"/>
                <w:sz w:val="20"/>
                <w:szCs w:val="20"/>
              </w:rPr>
            </w:pPr>
            <w:r w:rsidRPr="007E0FF8">
              <w:rPr>
                <w:rFonts w:cstheme="minorHAnsi"/>
                <w:sz w:val="20"/>
                <w:szCs w:val="20"/>
              </w:rPr>
              <w:t>OPIS POSLOVA I ZADATAKA</w:t>
            </w:r>
          </w:p>
        </w:tc>
        <w:tc>
          <w:tcPr>
            <w:tcW w:w="2695" w:type="dxa"/>
            <w:gridSpan w:val="2"/>
          </w:tcPr>
          <w:p w14:paraId="6C7217B5" w14:textId="77777777" w:rsidR="00240F2A" w:rsidRPr="007E0FF8" w:rsidRDefault="00000000">
            <w:pPr>
              <w:pStyle w:val="Tijeloteksta"/>
              <w:ind w:left="-112"/>
              <w:jc w:val="center"/>
              <w:rPr>
                <w:rFonts w:cstheme="minorHAnsi"/>
                <w:sz w:val="20"/>
                <w:szCs w:val="20"/>
              </w:rPr>
            </w:pPr>
            <w:r w:rsidRPr="007E0FF8">
              <w:rPr>
                <w:rFonts w:cstheme="minorHAnsi"/>
                <w:sz w:val="20"/>
                <w:szCs w:val="20"/>
              </w:rPr>
              <w:t>Približan postotak vremena</w:t>
            </w:r>
          </w:p>
          <w:p w14:paraId="70047D80" w14:textId="77777777" w:rsidR="00240F2A" w:rsidRPr="007E0FF8" w:rsidRDefault="00000000">
            <w:pPr>
              <w:pStyle w:val="Tijeloteksta"/>
              <w:jc w:val="center"/>
              <w:rPr>
                <w:rFonts w:cstheme="minorHAnsi"/>
                <w:sz w:val="20"/>
                <w:szCs w:val="20"/>
              </w:rPr>
            </w:pPr>
            <w:r w:rsidRPr="007E0FF8">
              <w:rPr>
                <w:rFonts w:cstheme="minorHAnsi"/>
                <w:sz w:val="20"/>
                <w:szCs w:val="20"/>
              </w:rPr>
              <w:t>potreban za obavljanje</w:t>
            </w:r>
          </w:p>
          <w:p w14:paraId="774F965A" w14:textId="77777777" w:rsidR="00240F2A" w:rsidRPr="007E0FF8" w:rsidRDefault="00000000">
            <w:pPr>
              <w:pStyle w:val="Tijeloteksta"/>
              <w:ind w:left="0"/>
              <w:jc w:val="center"/>
              <w:rPr>
                <w:rFonts w:cstheme="minorHAnsi"/>
                <w:sz w:val="20"/>
                <w:szCs w:val="20"/>
              </w:rPr>
            </w:pPr>
            <w:r w:rsidRPr="007E0FF8">
              <w:rPr>
                <w:rFonts w:cstheme="minorHAnsi"/>
                <w:sz w:val="20"/>
                <w:szCs w:val="20"/>
              </w:rPr>
              <w:t>pojedinog posla</w:t>
            </w:r>
          </w:p>
        </w:tc>
      </w:tr>
      <w:tr w:rsidR="00240F2A" w:rsidRPr="007E0FF8" w14:paraId="391C2A1A" w14:textId="77777777">
        <w:tc>
          <w:tcPr>
            <w:tcW w:w="6940" w:type="dxa"/>
            <w:gridSpan w:val="6"/>
          </w:tcPr>
          <w:p w14:paraId="38ADFB1E" w14:textId="77777777" w:rsidR="00240F2A" w:rsidRPr="007E0FF8" w:rsidRDefault="00000000">
            <w:pPr>
              <w:pStyle w:val="Tijeloteksta"/>
              <w:ind w:left="0" w:right="-104"/>
              <w:rPr>
                <w:rFonts w:cstheme="minorHAnsi"/>
                <w:sz w:val="20"/>
                <w:szCs w:val="20"/>
              </w:rPr>
            </w:pPr>
            <w:r w:rsidRPr="007E0FF8">
              <w:rPr>
                <w:rFonts w:cstheme="minorHAnsi"/>
                <w:sz w:val="20"/>
                <w:szCs w:val="20"/>
              </w:rPr>
              <w:t>Rukovodi Jedinstvenim upravnim odjelom u skladu sa zakonom i drugim propisima, koordinira, nadzire i odgovara za rad Jedinstvenog upravnog odjela, daje upute za rad  zaposlenima</w:t>
            </w:r>
          </w:p>
        </w:tc>
        <w:tc>
          <w:tcPr>
            <w:tcW w:w="2695" w:type="dxa"/>
            <w:gridSpan w:val="2"/>
          </w:tcPr>
          <w:p w14:paraId="0587783B"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15</w:t>
            </w:r>
          </w:p>
        </w:tc>
      </w:tr>
      <w:tr w:rsidR="00240F2A" w:rsidRPr="007E0FF8" w14:paraId="5DA9059D" w14:textId="77777777">
        <w:tc>
          <w:tcPr>
            <w:tcW w:w="6940" w:type="dxa"/>
            <w:gridSpan w:val="6"/>
          </w:tcPr>
          <w:p w14:paraId="088809E8" w14:textId="77777777" w:rsidR="00240F2A" w:rsidRPr="007E0FF8" w:rsidRDefault="00000000">
            <w:pPr>
              <w:pStyle w:val="Tijeloteksta"/>
              <w:ind w:left="0" w:right="-104"/>
              <w:rPr>
                <w:rFonts w:cstheme="minorHAnsi"/>
                <w:sz w:val="20"/>
                <w:szCs w:val="20"/>
              </w:rPr>
            </w:pPr>
            <w:r w:rsidRPr="007E0FF8">
              <w:rPr>
                <w:rFonts w:cstheme="minorHAnsi"/>
                <w:sz w:val="20"/>
                <w:szCs w:val="20"/>
              </w:rPr>
              <w:t>Prati i primjenjuje propise iz djelokruga lokalne i područne (regionalne) samouprave, vodi brigu o pravodobnom i zakonitom donošenju i usklađenju općih akata s novim odnosno s izmjenama i dopunama važećih propisa, izrađuje nacrte/prijedloge općih i pojedinačnih akata koje donosi Općinsko vijeće i općinski načelnik, vodi brigu o otpremanju općih akata na nadzor te obavlja poslove vezane za objavljivanje akata, prati državne i županijske natječaje, iste obrađuje i priprema potrebnu dokumentaciju</w:t>
            </w:r>
          </w:p>
        </w:tc>
        <w:tc>
          <w:tcPr>
            <w:tcW w:w="2695" w:type="dxa"/>
            <w:gridSpan w:val="2"/>
          </w:tcPr>
          <w:p w14:paraId="65F0B051"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15</w:t>
            </w:r>
          </w:p>
        </w:tc>
      </w:tr>
      <w:tr w:rsidR="00240F2A" w:rsidRPr="007E0FF8" w14:paraId="12C4CFD5" w14:textId="77777777">
        <w:tc>
          <w:tcPr>
            <w:tcW w:w="6940" w:type="dxa"/>
            <w:gridSpan w:val="6"/>
          </w:tcPr>
          <w:p w14:paraId="38495158" w14:textId="77777777" w:rsidR="00240F2A" w:rsidRPr="007E0FF8" w:rsidRDefault="00000000">
            <w:pPr>
              <w:pStyle w:val="Tijeloteksta"/>
              <w:ind w:left="0" w:right="-104"/>
              <w:rPr>
                <w:rFonts w:cstheme="minorHAnsi"/>
                <w:sz w:val="20"/>
                <w:szCs w:val="20"/>
              </w:rPr>
            </w:pPr>
            <w:r w:rsidRPr="00CF77E7">
              <w:rPr>
                <w:rFonts w:cstheme="minorHAnsi"/>
                <w:sz w:val="20"/>
                <w:szCs w:val="20"/>
              </w:rPr>
              <w:t>Donosi rješenja u upravnim</w:t>
            </w:r>
            <w:r w:rsidRPr="007E0FF8">
              <w:rPr>
                <w:rFonts w:cstheme="minorHAnsi"/>
                <w:sz w:val="20"/>
                <w:szCs w:val="20"/>
              </w:rPr>
              <w:t xml:space="preserve"> postupcima iz djelokruga Jedinstvenog upravnog odjela</w:t>
            </w:r>
          </w:p>
        </w:tc>
        <w:tc>
          <w:tcPr>
            <w:tcW w:w="2695" w:type="dxa"/>
            <w:gridSpan w:val="2"/>
          </w:tcPr>
          <w:p w14:paraId="6FC279BA"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360BCFFA" w14:textId="77777777">
        <w:tc>
          <w:tcPr>
            <w:tcW w:w="6940" w:type="dxa"/>
            <w:gridSpan w:val="6"/>
          </w:tcPr>
          <w:p w14:paraId="2365CA37" w14:textId="77777777" w:rsidR="00240F2A" w:rsidRPr="007E0FF8" w:rsidRDefault="00000000">
            <w:pPr>
              <w:pStyle w:val="Tijeloteksta"/>
              <w:ind w:left="0" w:right="-104"/>
              <w:rPr>
                <w:rFonts w:cstheme="minorHAnsi"/>
                <w:sz w:val="20"/>
                <w:szCs w:val="20"/>
              </w:rPr>
            </w:pPr>
            <w:r w:rsidRPr="007E0FF8">
              <w:rPr>
                <w:rFonts w:cstheme="minorHAnsi"/>
                <w:sz w:val="20"/>
                <w:szCs w:val="20"/>
              </w:rPr>
              <w:t>Obavlja poslove vezane uz postupke javne nabave roba, radova i usluga</w:t>
            </w:r>
            <w:r w:rsidRPr="007E0FF8">
              <w:rPr>
                <w:sz w:val="20"/>
                <w:szCs w:val="20"/>
              </w:rPr>
              <w:t xml:space="preserve"> </w:t>
            </w:r>
            <w:r w:rsidRPr="007E0FF8">
              <w:rPr>
                <w:rFonts w:cstheme="minorHAnsi"/>
                <w:sz w:val="20"/>
                <w:szCs w:val="20"/>
              </w:rPr>
              <w:t>temeljem Zakona o javnoj nabavi, sudjeluje u pripremi prijedloga Proračuna i godišnjih financijskih izvješća</w:t>
            </w:r>
          </w:p>
        </w:tc>
        <w:tc>
          <w:tcPr>
            <w:tcW w:w="2695" w:type="dxa"/>
            <w:gridSpan w:val="2"/>
          </w:tcPr>
          <w:p w14:paraId="130B5D6D"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4DD7685E" w14:textId="77777777">
        <w:tc>
          <w:tcPr>
            <w:tcW w:w="6940" w:type="dxa"/>
            <w:gridSpan w:val="6"/>
          </w:tcPr>
          <w:p w14:paraId="7E367831" w14:textId="77777777" w:rsidR="00240F2A" w:rsidRPr="007E0FF8" w:rsidRDefault="00000000">
            <w:pPr>
              <w:pStyle w:val="Tijeloteksta"/>
              <w:ind w:left="0" w:right="-104"/>
              <w:rPr>
                <w:rFonts w:cstheme="minorHAnsi"/>
                <w:sz w:val="20"/>
                <w:szCs w:val="20"/>
              </w:rPr>
            </w:pPr>
            <w:r w:rsidRPr="007E0FF8">
              <w:rPr>
                <w:rFonts w:cstheme="minorHAnsi"/>
                <w:sz w:val="20"/>
                <w:szCs w:val="20"/>
              </w:rPr>
              <w:t>Obavlja poslove u vezi korištenja sredstava europskih fondova</w:t>
            </w:r>
          </w:p>
        </w:tc>
        <w:tc>
          <w:tcPr>
            <w:tcW w:w="2695" w:type="dxa"/>
            <w:gridSpan w:val="2"/>
          </w:tcPr>
          <w:p w14:paraId="0AADEFDB"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629047FA" w14:textId="77777777">
        <w:tc>
          <w:tcPr>
            <w:tcW w:w="6940" w:type="dxa"/>
            <w:gridSpan w:val="6"/>
          </w:tcPr>
          <w:p w14:paraId="5BCBC6BF" w14:textId="77777777" w:rsidR="00240F2A" w:rsidRPr="007E0FF8" w:rsidRDefault="00000000">
            <w:pPr>
              <w:pStyle w:val="Tijeloteksta"/>
              <w:ind w:left="0" w:right="-104"/>
              <w:rPr>
                <w:rFonts w:cstheme="minorHAnsi"/>
                <w:sz w:val="20"/>
                <w:szCs w:val="20"/>
              </w:rPr>
            </w:pPr>
            <w:r w:rsidRPr="007E0FF8">
              <w:rPr>
                <w:rFonts w:cstheme="minorHAnsi"/>
                <w:sz w:val="20"/>
                <w:szCs w:val="20"/>
              </w:rPr>
              <w:t>Obavlja poslove u svezi pripremanja sjednica Općinskog vijeća i brine o zakonitom radu Općinskog vijeća</w:t>
            </w:r>
          </w:p>
        </w:tc>
        <w:tc>
          <w:tcPr>
            <w:tcW w:w="2695" w:type="dxa"/>
            <w:gridSpan w:val="2"/>
          </w:tcPr>
          <w:p w14:paraId="33947D1B"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75BA92CB" w14:textId="77777777">
        <w:tc>
          <w:tcPr>
            <w:tcW w:w="6940" w:type="dxa"/>
            <w:gridSpan w:val="6"/>
          </w:tcPr>
          <w:p w14:paraId="5426337C" w14:textId="77777777" w:rsidR="00240F2A" w:rsidRPr="007E0FF8" w:rsidRDefault="00000000">
            <w:pPr>
              <w:pStyle w:val="Tijeloteksta"/>
              <w:ind w:left="0" w:right="-104"/>
              <w:rPr>
                <w:rFonts w:cstheme="minorHAnsi"/>
                <w:sz w:val="20"/>
                <w:szCs w:val="20"/>
              </w:rPr>
            </w:pPr>
            <w:r w:rsidRPr="007E0FF8">
              <w:rPr>
                <w:rFonts w:cstheme="minorHAnsi"/>
                <w:sz w:val="20"/>
                <w:szCs w:val="20"/>
              </w:rPr>
              <w:t>Obavlja imovinsko pravne poslove, donosi rješenje o utvrđivanju općinskih poreza, naknada i ostalih prihoda iz djelokruga Jedinstvenog upravnog odjela te zajedno sa službenicima nadzire i prati tijek naplate potraživanja te na temelju dostavljenih podataka izrađuje rješenja i provodi postupke naplate</w:t>
            </w:r>
          </w:p>
        </w:tc>
        <w:tc>
          <w:tcPr>
            <w:tcW w:w="2695" w:type="dxa"/>
            <w:gridSpan w:val="2"/>
          </w:tcPr>
          <w:p w14:paraId="58920AF1"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65DE8873" w14:textId="77777777">
        <w:tc>
          <w:tcPr>
            <w:tcW w:w="6940" w:type="dxa"/>
            <w:gridSpan w:val="6"/>
          </w:tcPr>
          <w:p w14:paraId="119E6E62" w14:textId="77777777" w:rsidR="00240F2A" w:rsidRPr="007E0FF8" w:rsidRDefault="00000000">
            <w:pPr>
              <w:pStyle w:val="Tijeloteksta"/>
              <w:ind w:left="0" w:right="-104"/>
              <w:rPr>
                <w:rFonts w:cstheme="minorHAnsi"/>
                <w:sz w:val="20"/>
                <w:szCs w:val="20"/>
              </w:rPr>
            </w:pPr>
            <w:r w:rsidRPr="007E0FF8">
              <w:rPr>
                <w:rFonts w:cstheme="minorHAnsi"/>
                <w:sz w:val="20"/>
                <w:szCs w:val="20"/>
              </w:rPr>
              <w:t xml:space="preserve">Osigurava suradnju Jedinstvenog upravnog odjela s tijelima </w:t>
            </w:r>
            <w:r w:rsidRPr="007E0FF8">
              <w:rPr>
                <w:rFonts w:cstheme="minorHAnsi"/>
                <w:sz w:val="20"/>
                <w:szCs w:val="20"/>
              </w:rPr>
              <w:lastRenderedPageBreak/>
              <w:t>državne uprave, tijelima lokalne i regionalne (područne) samouprave i drugim institucijama</w:t>
            </w:r>
          </w:p>
        </w:tc>
        <w:tc>
          <w:tcPr>
            <w:tcW w:w="2695" w:type="dxa"/>
            <w:gridSpan w:val="2"/>
          </w:tcPr>
          <w:p w14:paraId="05FD6A2A" w14:textId="77777777" w:rsidR="00240F2A" w:rsidRPr="007E0FF8" w:rsidRDefault="00000000">
            <w:pPr>
              <w:pStyle w:val="Tijeloteksta"/>
              <w:ind w:left="0" w:right="33"/>
              <w:jc w:val="center"/>
              <w:rPr>
                <w:rFonts w:cstheme="minorHAnsi"/>
                <w:sz w:val="20"/>
                <w:szCs w:val="20"/>
              </w:rPr>
            </w:pPr>
            <w:r w:rsidRPr="007E0FF8">
              <w:rPr>
                <w:rFonts w:cstheme="minorHAnsi"/>
                <w:sz w:val="20"/>
                <w:szCs w:val="20"/>
              </w:rPr>
              <w:lastRenderedPageBreak/>
              <w:t>5</w:t>
            </w:r>
          </w:p>
        </w:tc>
      </w:tr>
      <w:tr w:rsidR="00240F2A" w:rsidRPr="007E0FF8" w14:paraId="66C0E428" w14:textId="77777777">
        <w:tc>
          <w:tcPr>
            <w:tcW w:w="6940" w:type="dxa"/>
            <w:gridSpan w:val="6"/>
          </w:tcPr>
          <w:p w14:paraId="252590A6" w14:textId="77777777" w:rsidR="00240F2A" w:rsidRPr="007E0FF8" w:rsidRDefault="00000000">
            <w:pPr>
              <w:pStyle w:val="Tijeloteksta"/>
              <w:ind w:left="0" w:right="-104"/>
              <w:rPr>
                <w:rFonts w:cstheme="minorHAnsi"/>
                <w:sz w:val="20"/>
                <w:szCs w:val="20"/>
              </w:rPr>
            </w:pPr>
            <w:r w:rsidRPr="007E0FF8">
              <w:rPr>
                <w:rFonts w:cstheme="minorHAnsi"/>
                <w:sz w:val="20"/>
                <w:szCs w:val="20"/>
              </w:rPr>
              <w:t>Poduzima mjere za osiguranje učinkovitosti u radu,  brine o stručnom osposobljavanju i usavršavanju zaposlenika i o urednom i pravilnom korištenju imovine i sredstava za rad, poduzima mjere za utvrđivanje odgovornosti za povrede službene dužnosti</w:t>
            </w:r>
          </w:p>
        </w:tc>
        <w:tc>
          <w:tcPr>
            <w:tcW w:w="2695" w:type="dxa"/>
            <w:gridSpan w:val="2"/>
          </w:tcPr>
          <w:p w14:paraId="2D2B0739" w14:textId="77777777" w:rsidR="00240F2A" w:rsidRPr="007E0FF8" w:rsidRDefault="00000000">
            <w:pPr>
              <w:pStyle w:val="Tijeloteksta"/>
              <w:ind w:left="0" w:right="33"/>
              <w:jc w:val="center"/>
              <w:rPr>
                <w:rFonts w:cstheme="minorHAnsi"/>
                <w:sz w:val="20"/>
                <w:szCs w:val="20"/>
              </w:rPr>
            </w:pPr>
            <w:r w:rsidRPr="007E0FF8">
              <w:rPr>
                <w:rFonts w:cstheme="minorHAnsi"/>
                <w:sz w:val="20"/>
                <w:szCs w:val="20"/>
              </w:rPr>
              <w:t>10</w:t>
            </w:r>
          </w:p>
        </w:tc>
      </w:tr>
      <w:tr w:rsidR="00240F2A" w:rsidRPr="007E0FF8" w14:paraId="1E2BAA84" w14:textId="77777777">
        <w:tc>
          <w:tcPr>
            <w:tcW w:w="6940" w:type="dxa"/>
            <w:gridSpan w:val="6"/>
          </w:tcPr>
          <w:p w14:paraId="10FDB331" w14:textId="77777777" w:rsidR="00240F2A" w:rsidRPr="007E0FF8" w:rsidRDefault="00000000">
            <w:pPr>
              <w:pStyle w:val="Tijeloteksta"/>
              <w:ind w:left="0" w:right="-104"/>
              <w:rPr>
                <w:rFonts w:cstheme="minorHAnsi"/>
                <w:sz w:val="20"/>
                <w:szCs w:val="20"/>
              </w:rPr>
            </w:pPr>
            <w:r w:rsidRPr="007E0FF8">
              <w:rPr>
                <w:rFonts w:cstheme="minorHAnsi"/>
                <w:sz w:val="20"/>
                <w:szCs w:val="20"/>
              </w:rPr>
              <w:t>Obavlja i druge poslove po nalogu općinskog načelnika</w:t>
            </w:r>
          </w:p>
        </w:tc>
        <w:tc>
          <w:tcPr>
            <w:tcW w:w="2695" w:type="dxa"/>
            <w:gridSpan w:val="2"/>
          </w:tcPr>
          <w:p w14:paraId="6FD01E6A" w14:textId="77777777" w:rsidR="00240F2A" w:rsidRPr="007E0FF8" w:rsidRDefault="00000000">
            <w:pPr>
              <w:pStyle w:val="Tijeloteksta"/>
              <w:ind w:left="0" w:right="33"/>
              <w:jc w:val="center"/>
              <w:rPr>
                <w:rFonts w:cstheme="minorHAnsi"/>
                <w:sz w:val="20"/>
                <w:szCs w:val="20"/>
              </w:rPr>
            </w:pPr>
            <w:r w:rsidRPr="007E0FF8">
              <w:rPr>
                <w:rFonts w:cstheme="minorHAnsi"/>
                <w:sz w:val="20"/>
                <w:szCs w:val="20"/>
              </w:rPr>
              <w:t>5</w:t>
            </w:r>
          </w:p>
        </w:tc>
      </w:tr>
      <w:tr w:rsidR="00240F2A" w:rsidRPr="007E0FF8" w14:paraId="0E54CFD7" w14:textId="77777777">
        <w:trPr>
          <w:trHeight w:val="501"/>
        </w:trPr>
        <w:tc>
          <w:tcPr>
            <w:tcW w:w="9635" w:type="dxa"/>
            <w:gridSpan w:val="8"/>
            <w:vAlign w:val="center"/>
          </w:tcPr>
          <w:p w14:paraId="0C3953E9" w14:textId="77777777" w:rsidR="00240F2A" w:rsidRPr="007E0FF8" w:rsidRDefault="00000000">
            <w:pPr>
              <w:pStyle w:val="Tijeloteksta"/>
              <w:ind w:left="0" w:right="33"/>
              <w:jc w:val="center"/>
              <w:rPr>
                <w:rFonts w:cstheme="minorHAnsi"/>
                <w:b/>
                <w:bCs/>
                <w:sz w:val="20"/>
                <w:szCs w:val="20"/>
              </w:rPr>
            </w:pPr>
            <w:r w:rsidRPr="007E0FF8">
              <w:rPr>
                <w:rFonts w:cstheme="minorHAnsi"/>
                <w:b/>
                <w:bCs/>
                <w:sz w:val="20"/>
                <w:szCs w:val="20"/>
              </w:rPr>
              <w:t>Opis razine standardnih mjerila za klasifikaciju radnih mjesta</w:t>
            </w:r>
          </w:p>
        </w:tc>
      </w:tr>
      <w:tr w:rsidR="00240F2A" w:rsidRPr="007E0FF8" w14:paraId="62F91961" w14:textId="77777777">
        <w:tc>
          <w:tcPr>
            <w:tcW w:w="3469" w:type="dxa"/>
            <w:gridSpan w:val="3"/>
          </w:tcPr>
          <w:p w14:paraId="66B61570" w14:textId="77777777" w:rsidR="00240F2A" w:rsidRPr="007E0FF8" w:rsidRDefault="00000000">
            <w:pPr>
              <w:pStyle w:val="Tijeloteksta"/>
              <w:ind w:left="0" w:right="-104"/>
              <w:rPr>
                <w:rFonts w:cstheme="minorHAnsi"/>
                <w:sz w:val="20"/>
                <w:szCs w:val="20"/>
              </w:rPr>
            </w:pPr>
            <w:r w:rsidRPr="007E0FF8">
              <w:rPr>
                <w:rFonts w:cstheme="minorHAnsi"/>
                <w:sz w:val="20"/>
                <w:szCs w:val="20"/>
              </w:rPr>
              <w:t>Potrebno stručno znanje</w:t>
            </w:r>
          </w:p>
        </w:tc>
        <w:tc>
          <w:tcPr>
            <w:tcW w:w="6166" w:type="dxa"/>
            <w:gridSpan w:val="5"/>
            <w:vAlign w:val="center"/>
          </w:tcPr>
          <w:p w14:paraId="72615B93" w14:textId="77777777" w:rsidR="00240F2A" w:rsidRPr="00CF77E7" w:rsidRDefault="00000000">
            <w:pPr>
              <w:pStyle w:val="Tijeloteksta"/>
              <w:ind w:right="33"/>
              <w:rPr>
                <w:rFonts w:cstheme="minorHAnsi"/>
                <w:sz w:val="20"/>
                <w:szCs w:val="20"/>
              </w:rPr>
            </w:pPr>
            <w:r w:rsidRPr="00CF77E7">
              <w:rPr>
                <w:rFonts w:cstheme="minorHAnsi"/>
                <w:sz w:val="20"/>
                <w:szCs w:val="20"/>
              </w:rPr>
              <w:t>- sveučilišni diplomski studij ili sveučilišni integrirani prijediplomski i diplomski studij ili stručni diplomski studij društvenog, tehničkog ili biotehničkog usmjerenja;</w:t>
            </w:r>
          </w:p>
          <w:p w14:paraId="1C031A34" w14:textId="77777777" w:rsidR="00240F2A" w:rsidRPr="00CF77E7" w:rsidRDefault="00000000">
            <w:pPr>
              <w:pStyle w:val="Tijeloteksta"/>
              <w:ind w:right="33"/>
              <w:rPr>
                <w:rFonts w:cstheme="minorHAnsi"/>
                <w:sz w:val="20"/>
                <w:szCs w:val="20"/>
              </w:rPr>
            </w:pPr>
            <w:r w:rsidRPr="00CF77E7">
              <w:rPr>
                <w:rFonts w:cstheme="minorHAnsi"/>
                <w:sz w:val="20"/>
                <w:szCs w:val="20"/>
              </w:rPr>
              <w:t>- najmanje pet godina radnog iskustva na odgovarajućim poslovima;</w:t>
            </w:r>
          </w:p>
          <w:p w14:paraId="3E1103D9" w14:textId="77777777" w:rsidR="00240F2A" w:rsidRPr="00CF77E7" w:rsidRDefault="00000000">
            <w:pPr>
              <w:pStyle w:val="Tijeloteksta"/>
              <w:ind w:right="33"/>
              <w:rPr>
                <w:rFonts w:cstheme="minorHAnsi"/>
                <w:sz w:val="20"/>
                <w:szCs w:val="20"/>
              </w:rPr>
            </w:pPr>
            <w:r w:rsidRPr="00CF77E7">
              <w:rPr>
                <w:rFonts w:cstheme="minorHAnsi"/>
                <w:sz w:val="20"/>
                <w:szCs w:val="20"/>
              </w:rPr>
              <w:t>- završen specijalistički program izobrazbe u području javne nabave s izdanim certifikatom</w:t>
            </w:r>
          </w:p>
          <w:p w14:paraId="2DCD7632" w14:textId="77777777" w:rsidR="00240F2A" w:rsidRPr="00CF77E7" w:rsidRDefault="00000000">
            <w:pPr>
              <w:pStyle w:val="Tijeloteksta"/>
              <w:ind w:right="33"/>
              <w:rPr>
                <w:rFonts w:cstheme="minorHAnsi"/>
                <w:sz w:val="20"/>
                <w:szCs w:val="20"/>
              </w:rPr>
            </w:pPr>
            <w:r w:rsidRPr="00CF77E7">
              <w:rPr>
                <w:rFonts w:cstheme="minorHAnsi"/>
                <w:sz w:val="20"/>
                <w:szCs w:val="20"/>
              </w:rPr>
              <w:t>- organizacijske sposobnosti i komunikacijske vještine;</w:t>
            </w:r>
          </w:p>
          <w:p w14:paraId="3E3C3840" w14:textId="77777777" w:rsidR="00240F2A" w:rsidRPr="00CF77E7" w:rsidRDefault="00000000">
            <w:pPr>
              <w:pStyle w:val="Tijeloteksta"/>
              <w:ind w:left="0" w:right="33"/>
              <w:rPr>
                <w:rFonts w:cstheme="minorHAnsi"/>
                <w:sz w:val="20"/>
                <w:szCs w:val="20"/>
              </w:rPr>
            </w:pPr>
            <w:r w:rsidRPr="00CF77E7">
              <w:rPr>
                <w:rFonts w:cstheme="minorHAnsi"/>
                <w:sz w:val="20"/>
                <w:szCs w:val="20"/>
              </w:rPr>
              <w:t>- položen državni stručni ispit;</w:t>
            </w:r>
          </w:p>
          <w:p w14:paraId="2746D228" w14:textId="77777777" w:rsidR="00240F2A" w:rsidRPr="00CF77E7" w:rsidRDefault="00000000">
            <w:pPr>
              <w:pStyle w:val="Tijeloteksta"/>
              <w:ind w:left="0" w:right="33"/>
              <w:rPr>
                <w:rFonts w:cstheme="minorHAnsi"/>
                <w:sz w:val="20"/>
                <w:szCs w:val="20"/>
              </w:rPr>
            </w:pPr>
            <w:r w:rsidRPr="00CF77E7">
              <w:rPr>
                <w:rFonts w:cstheme="minorHAnsi"/>
                <w:sz w:val="20"/>
                <w:szCs w:val="20"/>
              </w:rPr>
              <w:t>- poznavanje rada na računalu</w:t>
            </w:r>
          </w:p>
        </w:tc>
      </w:tr>
      <w:tr w:rsidR="00240F2A" w:rsidRPr="007E0FF8" w14:paraId="246C8720" w14:textId="77777777">
        <w:tc>
          <w:tcPr>
            <w:tcW w:w="3469" w:type="dxa"/>
            <w:gridSpan w:val="3"/>
          </w:tcPr>
          <w:p w14:paraId="094F77B5"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složenosti poslova</w:t>
            </w:r>
          </w:p>
        </w:tc>
        <w:tc>
          <w:tcPr>
            <w:tcW w:w="6166" w:type="dxa"/>
            <w:gridSpan w:val="5"/>
            <w:vAlign w:val="center"/>
          </w:tcPr>
          <w:p w14:paraId="48B00995" w14:textId="77777777" w:rsidR="00240F2A" w:rsidRPr="007E0FF8" w:rsidRDefault="00000000">
            <w:pPr>
              <w:pStyle w:val="Tijeloteksta"/>
              <w:ind w:left="0" w:right="33"/>
              <w:rPr>
                <w:rFonts w:cstheme="minorHAnsi"/>
                <w:sz w:val="20"/>
                <w:szCs w:val="20"/>
              </w:rPr>
            </w:pPr>
            <w:r w:rsidRPr="007E0FF8">
              <w:rPr>
                <w:rFonts w:cstheme="minorHAnsi"/>
                <w:sz w:val="20"/>
                <w:szCs w:val="20"/>
              </w:rPr>
              <w:t>- stupanj složenosti poslova najviše razine koji uključuje planiranje, vođenje i koordiniranje povjerenih poslova, doprinos razvoju novih koncepata te rješavanje strateških zadaća</w:t>
            </w:r>
          </w:p>
        </w:tc>
      </w:tr>
      <w:tr w:rsidR="00240F2A" w:rsidRPr="007E0FF8" w14:paraId="1FB58124" w14:textId="77777777">
        <w:tc>
          <w:tcPr>
            <w:tcW w:w="3469" w:type="dxa"/>
            <w:gridSpan w:val="3"/>
          </w:tcPr>
          <w:p w14:paraId="7288A2F9"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samostalnosti u radu</w:t>
            </w:r>
          </w:p>
        </w:tc>
        <w:tc>
          <w:tcPr>
            <w:tcW w:w="6166" w:type="dxa"/>
            <w:gridSpan w:val="5"/>
            <w:vAlign w:val="center"/>
          </w:tcPr>
          <w:p w14:paraId="7EE12E2D" w14:textId="77777777" w:rsidR="00240F2A" w:rsidRPr="007E0FF8" w:rsidRDefault="00000000">
            <w:pPr>
              <w:pStyle w:val="Tijeloteksta"/>
              <w:ind w:left="0" w:right="33"/>
              <w:rPr>
                <w:rFonts w:cstheme="minorHAnsi"/>
                <w:sz w:val="20"/>
                <w:szCs w:val="20"/>
              </w:rPr>
            </w:pPr>
            <w:r w:rsidRPr="007E0FF8">
              <w:rPr>
                <w:rFonts w:cstheme="minorHAnsi"/>
                <w:sz w:val="20"/>
                <w:szCs w:val="20"/>
              </w:rPr>
              <w:t>- stupanj samostalnosti koji uključuje samostalnost u radu i odlučivanju o najsloženijim stručnim pitanjima, ograničenu samo općim smjernicama vezanim uz utvrđenu politiku Općine</w:t>
            </w:r>
          </w:p>
        </w:tc>
      </w:tr>
      <w:tr w:rsidR="00240F2A" w:rsidRPr="007E0FF8" w14:paraId="7256D701" w14:textId="77777777">
        <w:tc>
          <w:tcPr>
            <w:tcW w:w="3469" w:type="dxa"/>
            <w:gridSpan w:val="3"/>
          </w:tcPr>
          <w:p w14:paraId="1128013F"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odgovornosti i utjecaj na donošenje odluka</w:t>
            </w:r>
          </w:p>
        </w:tc>
        <w:tc>
          <w:tcPr>
            <w:tcW w:w="6166" w:type="dxa"/>
            <w:gridSpan w:val="5"/>
            <w:vAlign w:val="center"/>
          </w:tcPr>
          <w:p w14:paraId="46C48615" w14:textId="77777777" w:rsidR="00240F2A" w:rsidRPr="007E0FF8" w:rsidRDefault="00000000">
            <w:pPr>
              <w:pStyle w:val="Tijeloteksta"/>
              <w:ind w:left="0" w:right="33"/>
              <w:rPr>
                <w:rFonts w:cstheme="minorHAnsi"/>
                <w:sz w:val="20"/>
                <w:szCs w:val="20"/>
              </w:rPr>
            </w:pPr>
            <w:r w:rsidRPr="007E0FF8">
              <w:rPr>
                <w:rFonts w:cstheme="minorHAnsi"/>
                <w:sz w:val="20"/>
                <w:szCs w:val="20"/>
              </w:rPr>
              <w:t xml:space="preserve">- stupanj odgovornosti koji uključuje najvišu materijalnu, financijsku i odgovornost za zakonitost rada i postupanja, uključujući široku nadzornu i upravljačku odgovornost </w:t>
            </w:r>
          </w:p>
          <w:p w14:paraId="7C58B64E" w14:textId="77777777" w:rsidR="00240F2A" w:rsidRPr="007E0FF8" w:rsidRDefault="00000000">
            <w:pPr>
              <w:pStyle w:val="Tijeloteksta"/>
              <w:ind w:left="0" w:right="33"/>
              <w:rPr>
                <w:rFonts w:cstheme="minorHAnsi"/>
                <w:sz w:val="20"/>
                <w:szCs w:val="20"/>
              </w:rPr>
            </w:pPr>
            <w:r w:rsidRPr="007E0FF8">
              <w:rPr>
                <w:rFonts w:cstheme="minorHAnsi"/>
                <w:sz w:val="20"/>
                <w:szCs w:val="20"/>
              </w:rPr>
              <w:t>- najviši stupanj utjecaja na donošenje odluka koje imaju znatan učinak na određivanje politike i njenu provedbu</w:t>
            </w:r>
          </w:p>
        </w:tc>
      </w:tr>
      <w:tr w:rsidR="00240F2A" w:rsidRPr="007E0FF8" w14:paraId="0BAB5B15" w14:textId="77777777">
        <w:tc>
          <w:tcPr>
            <w:tcW w:w="3469" w:type="dxa"/>
            <w:gridSpan w:val="3"/>
          </w:tcPr>
          <w:p w14:paraId="08832732"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suradnje s drugim tijelima i komunikacije sa strankama</w:t>
            </w:r>
          </w:p>
        </w:tc>
        <w:tc>
          <w:tcPr>
            <w:tcW w:w="6166" w:type="dxa"/>
            <w:gridSpan w:val="5"/>
            <w:vAlign w:val="center"/>
          </w:tcPr>
          <w:p w14:paraId="2A8356F2" w14:textId="77777777" w:rsidR="00240F2A" w:rsidRPr="007E0FF8" w:rsidRDefault="00000000">
            <w:pPr>
              <w:pStyle w:val="Tijeloteksta"/>
              <w:ind w:left="0" w:right="33"/>
              <w:rPr>
                <w:rFonts w:cstheme="minorHAnsi"/>
                <w:sz w:val="20"/>
                <w:szCs w:val="20"/>
              </w:rPr>
            </w:pPr>
            <w:bookmarkStart w:id="1" w:name="_Hlk216941391"/>
            <w:r w:rsidRPr="007E0FF8">
              <w:rPr>
                <w:rFonts w:cstheme="minorHAnsi"/>
                <w:sz w:val="20"/>
                <w:szCs w:val="20"/>
              </w:rPr>
              <w:t>- stalna stručna komunikacija unutar i izvan Jedinstvenog upravnog odjela od utjecaja na provedbu plana i programa Jedinstvenog upravnog odjela</w:t>
            </w:r>
            <w:bookmarkEnd w:id="1"/>
          </w:p>
        </w:tc>
      </w:tr>
    </w:tbl>
    <w:p w14:paraId="47D1EDF3" w14:textId="77777777" w:rsidR="00240F2A" w:rsidRPr="007E0FF8" w:rsidRDefault="00240F2A">
      <w:pPr>
        <w:pStyle w:val="Tijeloteksta"/>
        <w:ind w:left="0" w:right="815"/>
        <w:rPr>
          <w:rFonts w:cstheme="minorHAnsi"/>
          <w:sz w:val="20"/>
          <w:szCs w:val="20"/>
        </w:rPr>
      </w:pPr>
    </w:p>
    <w:tbl>
      <w:tblPr>
        <w:tblStyle w:val="Reetkatablice"/>
        <w:tblW w:w="9636" w:type="dxa"/>
        <w:tblLayout w:type="fixed"/>
        <w:tblLook w:val="04A0" w:firstRow="1" w:lastRow="0" w:firstColumn="1" w:lastColumn="0" w:noHBand="0" w:noVBand="1"/>
      </w:tblPr>
      <w:tblGrid>
        <w:gridCol w:w="705"/>
        <w:gridCol w:w="2267"/>
        <w:gridCol w:w="498"/>
        <w:gridCol w:w="778"/>
        <w:gridCol w:w="1843"/>
        <w:gridCol w:w="850"/>
        <w:gridCol w:w="1559"/>
        <w:gridCol w:w="1136"/>
      </w:tblGrid>
      <w:tr w:rsidR="00240F2A" w:rsidRPr="007E0FF8" w14:paraId="6F9A84C0" w14:textId="77777777">
        <w:tc>
          <w:tcPr>
            <w:tcW w:w="704" w:type="dxa"/>
          </w:tcPr>
          <w:p w14:paraId="5BA25B64" w14:textId="77777777" w:rsidR="00240F2A" w:rsidRPr="007E0FF8" w:rsidRDefault="00000000">
            <w:pPr>
              <w:pStyle w:val="Tijeloteksta"/>
              <w:ind w:left="0" w:right="-110"/>
              <w:jc w:val="center"/>
              <w:rPr>
                <w:rFonts w:cstheme="minorHAnsi"/>
                <w:sz w:val="20"/>
                <w:szCs w:val="20"/>
              </w:rPr>
            </w:pPr>
            <w:r w:rsidRPr="007E0FF8">
              <w:rPr>
                <w:rFonts w:cstheme="minorHAnsi"/>
                <w:b/>
                <w:bCs/>
                <w:sz w:val="20"/>
                <w:szCs w:val="20"/>
              </w:rPr>
              <w:t>Redni broj</w:t>
            </w:r>
          </w:p>
        </w:tc>
        <w:tc>
          <w:tcPr>
            <w:tcW w:w="2267" w:type="dxa"/>
          </w:tcPr>
          <w:p w14:paraId="7E98FC8B" w14:textId="77777777" w:rsidR="00240F2A" w:rsidRPr="007E0FF8" w:rsidRDefault="00000000">
            <w:pPr>
              <w:pStyle w:val="Tijeloteksta"/>
              <w:ind w:left="0" w:right="-99"/>
              <w:jc w:val="center"/>
              <w:rPr>
                <w:rFonts w:cstheme="minorHAnsi"/>
                <w:sz w:val="20"/>
                <w:szCs w:val="20"/>
              </w:rPr>
            </w:pPr>
            <w:r w:rsidRPr="007E0FF8">
              <w:rPr>
                <w:rFonts w:cstheme="minorHAnsi"/>
                <w:b/>
                <w:bCs/>
                <w:sz w:val="20"/>
                <w:szCs w:val="20"/>
              </w:rPr>
              <w:t>Naziv radnog mjesta</w:t>
            </w:r>
          </w:p>
        </w:tc>
        <w:tc>
          <w:tcPr>
            <w:tcW w:w="1276" w:type="dxa"/>
            <w:gridSpan w:val="2"/>
          </w:tcPr>
          <w:p w14:paraId="4E1D4BF1" w14:textId="77777777" w:rsidR="00240F2A" w:rsidRPr="007E0FF8" w:rsidRDefault="00000000">
            <w:pPr>
              <w:pStyle w:val="Tijeloteksta"/>
              <w:ind w:left="0" w:right="41"/>
              <w:jc w:val="center"/>
              <w:rPr>
                <w:rFonts w:cstheme="minorHAnsi"/>
                <w:sz w:val="20"/>
                <w:szCs w:val="20"/>
              </w:rPr>
            </w:pPr>
            <w:r w:rsidRPr="007E0FF8">
              <w:rPr>
                <w:rFonts w:cstheme="minorHAnsi"/>
                <w:b/>
                <w:bCs/>
                <w:sz w:val="20"/>
                <w:szCs w:val="20"/>
              </w:rPr>
              <w:t>Kategorija</w:t>
            </w:r>
          </w:p>
        </w:tc>
        <w:tc>
          <w:tcPr>
            <w:tcW w:w="1843" w:type="dxa"/>
          </w:tcPr>
          <w:p w14:paraId="54F748AC" w14:textId="77777777" w:rsidR="00240F2A" w:rsidRPr="007E0FF8" w:rsidRDefault="00000000">
            <w:pPr>
              <w:pStyle w:val="Tijeloteksta"/>
              <w:ind w:left="0" w:right="145"/>
              <w:jc w:val="center"/>
              <w:rPr>
                <w:rFonts w:cstheme="minorHAnsi"/>
                <w:sz w:val="20"/>
                <w:szCs w:val="20"/>
              </w:rPr>
            </w:pPr>
            <w:r w:rsidRPr="007E0FF8">
              <w:rPr>
                <w:rFonts w:cstheme="minorHAnsi"/>
                <w:b/>
                <w:bCs/>
                <w:sz w:val="20"/>
                <w:szCs w:val="20"/>
              </w:rPr>
              <w:t>Potkategorija</w:t>
            </w:r>
          </w:p>
        </w:tc>
        <w:tc>
          <w:tcPr>
            <w:tcW w:w="850" w:type="dxa"/>
          </w:tcPr>
          <w:p w14:paraId="2DABCC72" w14:textId="77777777" w:rsidR="00240F2A" w:rsidRPr="007E0FF8" w:rsidRDefault="00000000">
            <w:pPr>
              <w:pStyle w:val="Tijeloteksta"/>
              <w:tabs>
                <w:tab w:val="left" w:pos="385"/>
              </w:tabs>
              <w:ind w:left="0"/>
              <w:jc w:val="center"/>
              <w:rPr>
                <w:rFonts w:cstheme="minorHAnsi"/>
                <w:sz w:val="20"/>
                <w:szCs w:val="20"/>
              </w:rPr>
            </w:pPr>
            <w:r w:rsidRPr="007E0FF8">
              <w:rPr>
                <w:rFonts w:cstheme="minorHAnsi"/>
                <w:b/>
                <w:bCs/>
                <w:sz w:val="20"/>
                <w:szCs w:val="20"/>
              </w:rPr>
              <w:t>Razina</w:t>
            </w:r>
          </w:p>
        </w:tc>
        <w:tc>
          <w:tcPr>
            <w:tcW w:w="1559" w:type="dxa"/>
          </w:tcPr>
          <w:p w14:paraId="32CF02B6" w14:textId="77777777" w:rsidR="00240F2A" w:rsidRPr="007E0FF8" w:rsidRDefault="00000000">
            <w:pPr>
              <w:pStyle w:val="TableParagraph"/>
              <w:spacing w:before="55"/>
              <w:ind w:left="0" w:firstLine="56"/>
              <w:jc w:val="center"/>
              <w:rPr>
                <w:rFonts w:cstheme="minorHAnsi"/>
                <w:b/>
                <w:bCs/>
                <w:sz w:val="20"/>
                <w:szCs w:val="20"/>
              </w:rPr>
            </w:pPr>
            <w:r w:rsidRPr="007E0FF8">
              <w:rPr>
                <w:rFonts w:cstheme="minorHAnsi"/>
                <w:b/>
                <w:bCs/>
                <w:sz w:val="20"/>
                <w:szCs w:val="20"/>
              </w:rPr>
              <w:t>Klasifikacijski</w:t>
            </w:r>
          </w:p>
          <w:p w14:paraId="4AA7DD07" w14:textId="77777777" w:rsidR="00240F2A" w:rsidRPr="007E0FF8" w:rsidRDefault="00000000">
            <w:pPr>
              <w:pStyle w:val="Tijeloteksta"/>
              <w:ind w:left="0" w:right="-50"/>
              <w:jc w:val="center"/>
              <w:rPr>
                <w:rFonts w:cstheme="minorHAnsi"/>
                <w:sz w:val="20"/>
                <w:szCs w:val="20"/>
              </w:rPr>
            </w:pPr>
            <w:r w:rsidRPr="007E0FF8">
              <w:rPr>
                <w:rFonts w:cstheme="minorHAnsi"/>
                <w:b/>
                <w:bCs/>
                <w:sz w:val="20"/>
                <w:szCs w:val="20"/>
              </w:rPr>
              <w:t>rang</w:t>
            </w:r>
          </w:p>
        </w:tc>
        <w:tc>
          <w:tcPr>
            <w:tcW w:w="1136" w:type="dxa"/>
          </w:tcPr>
          <w:p w14:paraId="24D73860" w14:textId="77777777" w:rsidR="00240F2A" w:rsidRPr="007E0FF8" w:rsidRDefault="00000000">
            <w:pPr>
              <w:pStyle w:val="Tijeloteksta"/>
              <w:ind w:left="0"/>
              <w:jc w:val="center"/>
              <w:rPr>
                <w:rFonts w:cstheme="minorHAnsi"/>
                <w:sz w:val="20"/>
                <w:szCs w:val="20"/>
              </w:rPr>
            </w:pPr>
            <w:r w:rsidRPr="007E0FF8">
              <w:rPr>
                <w:rFonts w:cstheme="minorHAnsi"/>
                <w:b/>
                <w:bCs/>
                <w:sz w:val="20"/>
                <w:szCs w:val="20"/>
              </w:rPr>
              <w:t>Broj izvršitelja</w:t>
            </w:r>
          </w:p>
        </w:tc>
      </w:tr>
      <w:tr w:rsidR="00240F2A" w:rsidRPr="007E0FF8" w14:paraId="7AB21482" w14:textId="77777777">
        <w:tc>
          <w:tcPr>
            <w:tcW w:w="704" w:type="dxa"/>
          </w:tcPr>
          <w:p w14:paraId="15E3BDB4" w14:textId="77777777" w:rsidR="00240F2A" w:rsidRPr="007E0FF8" w:rsidRDefault="00000000">
            <w:pPr>
              <w:pStyle w:val="Tijeloteksta"/>
              <w:ind w:left="0" w:right="-40"/>
              <w:jc w:val="center"/>
              <w:rPr>
                <w:rFonts w:cstheme="minorHAnsi"/>
                <w:sz w:val="20"/>
                <w:szCs w:val="20"/>
              </w:rPr>
            </w:pPr>
            <w:r w:rsidRPr="007E0FF8">
              <w:rPr>
                <w:rFonts w:cstheme="minorHAnsi"/>
                <w:spacing w:val="-5"/>
                <w:sz w:val="20"/>
                <w:szCs w:val="20"/>
              </w:rPr>
              <w:t>2.</w:t>
            </w:r>
          </w:p>
        </w:tc>
        <w:tc>
          <w:tcPr>
            <w:tcW w:w="2267" w:type="dxa"/>
          </w:tcPr>
          <w:p w14:paraId="5CF150EB" w14:textId="77777777" w:rsidR="00240F2A" w:rsidRPr="007E0FF8" w:rsidRDefault="00000000">
            <w:pPr>
              <w:pStyle w:val="Tijeloteksta"/>
              <w:ind w:left="0" w:right="-51"/>
              <w:jc w:val="center"/>
              <w:rPr>
                <w:rFonts w:cstheme="minorHAnsi"/>
                <w:sz w:val="20"/>
                <w:szCs w:val="20"/>
              </w:rPr>
            </w:pPr>
            <w:r w:rsidRPr="007E0FF8">
              <w:rPr>
                <w:rFonts w:cstheme="minorHAnsi"/>
                <w:sz w:val="20"/>
                <w:szCs w:val="20"/>
              </w:rPr>
              <w:t>Upravni</w:t>
            </w:r>
            <w:r w:rsidRPr="007E0FF8">
              <w:rPr>
                <w:rFonts w:cstheme="minorHAnsi"/>
                <w:spacing w:val="-9"/>
                <w:sz w:val="20"/>
                <w:szCs w:val="20"/>
              </w:rPr>
              <w:t xml:space="preserve"> </w:t>
            </w:r>
            <w:r w:rsidRPr="007E0FF8">
              <w:rPr>
                <w:rFonts w:cstheme="minorHAnsi"/>
                <w:spacing w:val="-2"/>
                <w:sz w:val="20"/>
                <w:szCs w:val="20"/>
              </w:rPr>
              <w:t>referent</w:t>
            </w:r>
          </w:p>
        </w:tc>
        <w:tc>
          <w:tcPr>
            <w:tcW w:w="1276" w:type="dxa"/>
            <w:gridSpan w:val="2"/>
          </w:tcPr>
          <w:p w14:paraId="2D954C8A" w14:textId="77777777" w:rsidR="00240F2A" w:rsidRDefault="00000000">
            <w:pPr>
              <w:pStyle w:val="Tijeloteksta"/>
              <w:ind w:left="0" w:right="815"/>
              <w:jc w:val="center"/>
              <w:rPr>
                <w:rFonts w:cstheme="minorHAnsi"/>
                <w:spacing w:val="-4"/>
                <w:sz w:val="20"/>
                <w:szCs w:val="20"/>
              </w:rPr>
            </w:pPr>
            <w:r w:rsidRPr="007E0FF8">
              <w:rPr>
                <w:rFonts w:cstheme="minorHAnsi"/>
                <w:spacing w:val="-4"/>
                <w:sz w:val="20"/>
                <w:szCs w:val="20"/>
              </w:rPr>
              <w:t>III</w:t>
            </w:r>
          </w:p>
          <w:p w14:paraId="30BA3FDB" w14:textId="3155CCE1" w:rsidR="00787D03" w:rsidRPr="007E0FF8" w:rsidRDefault="00787D03">
            <w:pPr>
              <w:pStyle w:val="Tijeloteksta"/>
              <w:ind w:left="0" w:right="815"/>
              <w:jc w:val="center"/>
              <w:rPr>
                <w:rFonts w:cstheme="minorHAnsi"/>
                <w:sz w:val="20"/>
                <w:szCs w:val="20"/>
              </w:rPr>
            </w:pPr>
          </w:p>
        </w:tc>
        <w:tc>
          <w:tcPr>
            <w:tcW w:w="1843" w:type="dxa"/>
          </w:tcPr>
          <w:p w14:paraId="74309164" w14:textId="77777777" w:rsidR="00240F2A" w:rsidRPr="007E0FF8" w:rsidRDefault="00000000">
            <w:pPr>
              <w:pStyle w:val="Tijeloteksta"/>
              <w:ind w:left="0" w:right="27"/>
              <w:jc w:val="center"/>
              <w:rPr>
                <w:rFonts w:cstheme="minorHAnsi"/>
                <w:sz w:val="20"/>
                <w:szCs w:val="20"/>
              </w:rPr>
            </w:pPr>
            <w:r w:rsidRPr="007E0FF8">
              <w:rPr>
                <w:rFonts w:cstheme="minorHAnsi"/>
                <w:spacing w:val="-2"/>
                <w:sz w:val="20"/>
                <w:szCs w:val="20"/>
              </w:rPr>
              <w:t>referent</w:t>
            </w:r>
          </w:p>
        </w:tc>
        <w:tc>
          <w:tcPr>
            <w:tcW w:w="850" w:type="dxa"/>
          </w:tcPr>
          <w:p w14:paraId="0646AB8F" w14:textId="77777777" w:rsidR="00240F2A" w:rsidRPr="007E0FF8" w:rsidRDefault="00000000">
            <w:pPr>
              <w:pStyle w:val="Tijeloteksta"/>
              <w:ind w:left="0" w:right="-44"/>
              <w:jc w:val="center"/>
              <w:rPr>
                <w:rFonts w:cstheme="minorHAnsi"/>
                <w:sz w:val="20"/>
                <w:szCs w:val="20"/>
              </w:rPr>
            </w:pPr>
            <w:r w:rsidRPr="007E0FF8">
              <w:rPr>
                <w:rFonts w:cstheme="minorHAnsi"/>
                <w:spacing w:val="-10"/>
                <w:sz w:val="20"/>
                <w:szCs w:val="20"/>
              </w:rPr>
              <w:t>-</w:t>
            </w:r>
          </w:p>
        </w:tc>
        <w:tc>
          <w:tcPr>
            <w:tcW w:w="1559" w:type="dxa"/>
          </w:tcPr>
          <w:p w14:paraId="603034BC" w14:textId="77777777" w:rsidR="00240F2A" w:rsidRPr="007E0FF8" w:rsidRDefault="00000000">
            <w:pPr>
              <w:pStyle w:val="Tijeloteksta"/>
              <w:ind w:left="0" w:right="-9"/>
              <w:jc w:val="center"/>
              <w:rPr>
                <w:rFonts w:cstheme="minorHAnsi"/>
                <w:sz w:val="20"/>
                <w:szCs w:val="20"/>
              </w:rPr>
            </w:pPr>
            <w:r w:rsidRPr="007E0FF8">
              <w:rPr>
                <w:rFonts w:cstheme="minorHAnsi"/>
                <w:spacing w:val="-5"/>
                <w:sz w:val="20"/>
                <w:szCs w:val="20"/>
              </w:rPr>
              <w:t>11.</w:t>
            </w:r>
          </w:p>
        </w:tc>
        <w:tc>
          <w:tcPr>
            <w:tcW w:w="1136" w:type="dxa"/>
          </w:tcPr>
          <w:p w14:paraId="3463FB72" w14:textId="77777777" w:rsidR="00240F2A" w:rsidRPr="007E0FF8" w:rsidRDefault="00000000">
            <w:pPr>
              <w:pStyle w:val="Tijeloteksta"/>
              <w:ind w:left="0" w:right="-107"/>
              <w:jc w:val="center"/>
              <w:rPr>
                <w:rFonts w:cstheme="minorHAnsi"/>
                <w:sz w:val="20"/>
                <w:szCs w:val="20"/>
              </w:rPr>
            </w:pPr>
            <w:r w:rsidRPr="007E0FF8">
              <w:rPr>
                <w:rFonts w:cstheme="minorHAnsi"/>
                <w:spacing w:val="-10"/>
                <w:sz w:val="20"/>
                <w:szCs w:val="20"/>
              </w:rPr>
              <w:t>1</w:t>
            </w:r>
          </w:p>
        </w:tc>
      </w:tr>
      <w:tr w:rsidR="00240F2A" w:rsidRPr="007E0FF8" w14:paraId="03C18520" w14:textId="77777777">
        <w:trPr>
          <w:trHeight w:val="540"/>
        </w:trPr>
        <w:tc>
          <w:tcPr>
            <w:tcW w:w="9635" w:type="dxa"/>
            <w:gridSpan w:val="8"/>
            <w:vAlign w:val="center"/>
          </w:tcPr>
          <w:p w14:paraId="1CC9C61A" w14:textId="77777777" w:rsidR="00240F2A" w:rsidRPr="007E0FF8" w:rsidRDefault="00000000">
            <w:pPr>
              <w:pStyle w:val="Tijeloteksta"/>
              <w:ind w:left="0" w:right="815"/>
              <w:jc w:val="center"/>
              <w:rPr>
                <w:rFonts w:cstheme="minorHAnsi"/>
                <w:b/>
                <w:bCs/>
                <w:sz w:val="20"/>
                <w:szCs w:val="20"/>
              </w:rPr>
            </w:pPr>
            <w:r w:rsidRPr="007E0FF8">
              <w:rPr>
                <w:rFonts w:cstheme="minorHAnsi"/>
                <w:b/>
                <w:bCs/>
                <w:sz w:val="20"/>
                <w:szCs w:val="20"/>
              </w:rPr>
              <w:t>Opis poslova radnog mjesta</w:t>
            </w:r>
          </w:p>
        </w:tc>
      </w:tr>
      <w:tr w:rsidR="00240F2A" w:rsidRPr="007E0FF8" w14:paraId="4D6CE7BC" w14:textId="77777777">
        <w:tc>
          <w:tcPr>
            <w:tcW w:w="6940" w:type="dxa"/>
            <w:gridSpan w:val="6"/>
            <w:vAlign w:val="center"/>
          </w:tcPr>
          <w:p w14:paraId="321CE083" w14:textId="77777777" w:rsidR="00240F2A" w:rsidRPr="007E0FF8" w:rsidRDefault="00000000">
            <w:pPr>
              <w:pStyle w:val="Tijeloteksta"/>
              <w:ind w:left="0" w:right="-104"/>
              <w:jc w:val="center"/>
              <w:rPr>
                <w:rFonts w:cstheme="minorHAnsi"/>
                <w:sz w:val="20"/>
                <w:szCs w:val="20"/>
              </w:rPr>
            </w:pPr>
            <w:r w:rsidRPr="007E0FF8">
              <w:rPr>
                <w:rFonts w:cstheme="minorHAnsi"/>
                <w:sz w:val="20"/>
                <w:szCs w:val="20"/>
              </w:rPr>
              <w:t>OPIS POSLOVA I ZADATAKA</w:t>
            </w:r>
          </w:p>
        </w:tc>
        <w:tc>
          <w:tcPr>
            <w:tcW w:w="2695" w:type="dxa"/>
            <w:gridSpan w:val="2"/>
          </w:tcPr>
          <w:p w14:paraId="18DDCACC" w14:textId="77777777" w:rsidR="00240F2A" w:rsidRPr="007E0FF8" w:rsidRDefault="00000000">
            <w:pPr>
              <w:pStyle w:val="Tijeloteksta"/>
              <w:ind w:left="-112"/>
              <w:jc w:val="center"/>
              <w:rPr>
                <w:rFonts w:cstheme="minorHAnsi"/>
                <w:sz w:val="20"/>
                <w:szCs w:val="20"/>
              </w:rPr>
            </w:pPr>
            <w:r w:rsidRPr="007E0FF8">
              <w:rPr>
                <w:rFonts w:cstheme="minorHAnsi"/>
                <w:sz w:val="20"/>
                <w:szCs w:val="20"/>
              </w:rPr>
              <w:t>Približan postotak vremena</w:t>
            </w:r>
          </w:p>
          <w:p w14:paraId="0FB9B959" w14:textId="77777777" w:rsidR="00240F2A" w:rsidRPr="007E0FF8" w:rsidRDefault="00000000">
            <w:pPr>
              <w:pStyle w:val="Tijeloteksta"/>
              <w:jc w:val="center"/>
              <w:rPr>
                <w:rFonts w:cstheme="minorHAnsi"/>
                <w:sz w:val="20"/>
                <w:szCs w:val="20"/>
              </w:rPr>
            </w:pPr>
            <w:r w:rsidRPr="007E0FF8">
              <w:rPr>
                <w:rFonts w:cstheme="minorHAnsi"/>
                <w:sz w:val="20"/>
                <w:szCs w:val="20"/>
              </w:rPr>
              <w:t>potreban za obavljanje</w:t>
            </w:r>
          </w:p>
          <w:p w14:paraId="63083883" w14:textId="77777777" w:rsidR="00240F2A" w:rsidRPr="007E0FF8" w:rsidRDefault="00000000">
            <w:pPr>
              <w:pStyle w:val="Tijeloteksta"/>
              <w:ind w:left="0"/>
              <w:jc w:val="center"/>
              <w:rPr>
                <w:rFonts w:cstheme="minorHAnsi"/>
                <w:sz w:val="20"/>
                <w:szCs w:val="20"/>
              </w:rPr>
            </w:pPr>
            <w:r w:rsidRPr="007E0FF8">
              <w:rPr>
                <w:rFonts w:cstheme="minorHAnsi"/>
                <w:sz w:val="20"/>
                <w:szCs w:val="20"/>
              </w:rPr>
              <w:t>pojedinog posla</w:t>
            </w:r>
          </w:p>
        </w:tc>
      </w:tr>
      <w:tr w:rsidR="00240F2A" w:rsidRPr="007E0FF8" w14:paraId="47EE33B3" w14:textId="77777777">
        <w:tc>
          <w:tcPr>
            <w:tcW w:w="6940" w:type="dxa"/>
            <w:gridSpan w:val="6"/>
          </w:tcPr>
          <w:p w14:paraId="6602F195" w14:textId="77777777" w:rsidR="00240F2A" w:rsidRPr="007E0FF8" w:rsidRDefault="00000000">
            <w:pPr>
              <w:pStyle w:val="Tijeloteksta"/>
              <w:ind w:left="0" w:right="-104"/>
              <w:rPr>
                <w:rFonts w:cstheme="minorHAnsi"/>
                <w:sz w:val="20"/>
                <w:szCs w:val="20"/>
              </w:rPr>
            </w:pPr>
            <w:r w:rsidRPr="007E0FF8">
              <w:rPr>
                <w:rFonts w:cs="Calibri"/>
                <w:sz w:val="20"/>
                <w:szCs w:val="20"/>
              </w:rPr>
              <w:t>O</w:t>
            </w:r>
            <w:r w:rsidRPr="007E0FF8">
              <w:rPr>
                <w:rFonts w:cstheme="minorHAnsi"/>
                <w:sz w:val="20"/>
                <w:szCs w:val="20"/>
              </w:rPr>
              <w:t>bavlja sve poslove prijemne kancelarije sukladno odredbama Uredbe o uredskom poslovanju</w:t>
            </w:r>
          </w:p>
        </w:tc>
        <w:tc>
          <w:tcPr>
            <w:tcW w:w="2695" w:type="dxa"/>
            <w:gridSpan w:val="2"/>
          </w:tcPr>
          <w:p w14:paraId="19FADC9D"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725A77D8" w14:textId="77777777">
        <w:tc>
          <w:tcPr>
            <w:tcW w:w="6940" w:type="dxa"/>
            <w:gridSpan w:val="6"/>
          </w:tcPr>
          <w:p w14:paraId="18422A81" w14:textId="77777777" w:rsidR="00240F2A" w:rsidRPr="007E0FF8" w:rsidRDefault="00000000">
            <w:pPr>
              <w:pStyle w:val="Tijeloteksta"/>
              <w:ind w:left="0" w:right="-104"/>
              <w:rPr>
                <w:rFonts w:cstheme="minorHAnsi"/>
                <w:sz w:val="20"/>
                <w:szCs w:val="20"/>
              </w:rPr>
            </w:pPr>
            <w:r w:rsidRPr="007E0FF8">
              <w:rPr>
                <w:rFonts w:cstheme="minorHAnsi"/>
                <w:sz w:val="20"/>
                <w:szCs w:val="20"/>
              </w:rPr>
              <w:t>Vodi propisane knjige i očevidnike vezano uz uredsko poslovanje, obavlja poslove primanja i otpreme pismena, obavlja poslove arhiviranja svih predmeta</w:t>
            </w:r>
          </w:p>
        </w:tc>
        <w:tc>
          <w:tcPr>
            <w:tcW w:w="2695" w:type="dxa"/>
            <w:gridSpan w:val="2"/>
          </w:tcPr>
          <w:p w14:paraId="3D654D7D"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35B53618" w14:textId="77777777">
        <w:tc>
          <w:tcPr>
            <w:tcW w:w="6940" w:type="dxa"/>
            <w:gridSpan w:val="6"/>
          </w:tcPr>
          <w:p w14:paraId="13B48598" w14:textId="77777777" w:rsidR="00240F2A" w:rsidRPr="007E0FF8" w:rsidRDefault="00000000">
            <w:pPr>
              <w:pStyle w:val="Tijeloteksta"/>
              <w:ind w:left="0" w:right="-104"/>
              <w:rPr>
                <w:rFonts w:cstheme="minorHAnsi"/>
                <w:sz w:val="20"/>
                <w:szCs w:val="20"/>
              </w:rPr>
            </w:pPr>
            <w:r w:rsidRPr="007E0FF8">
              <w:rPr>
                <w:rFonts w:cstheme="minorHAnsi"/>
                <w:sz w:val="20"/>
                <w:szCs w:val="20"/>
              </w:rPr>
              <w:t>Obavlja poslove urudžbenog zapisnika, pregledava i razvrstava poštu, poslove prijepisa i umnožavanja materijala, vodi zapisnik na sjednicama općinskih tijela</w:t>
            </w:r>
          </w:p>
        </w:tc>
        <w:tc>
          <w:tcPr>
            <w:tcW w:w="2695" w:type="dxa"/>
            <w:gridSpan w:val="2"/>
          </w:tcPr>
          <w:p w14:paraId="0F75CFE5"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16E355AF" w14:textId="77777777">
        <w:tc>
          <w:tcPr>
            <w:tcW w:w="6940" w:type="dxa"/>
            <w:gridSpan w:val="6"/>
          </w:tcPr>
          <w:p w14:paraId="03E90F83" w14:textId="77777777" w:rsidR="00240F2A" w:rsidRPr="007E0FF8" w:rsidRDefault="00000000">
            <w:pPr>
              <w:pStyle w:val="Tijeloteksta"/>
              <w:ind w:left="0" w:right="-104"/>
              <w:rPr>
                <w:rFonts w:cstheme="minorHAnsi"/>
                <w:sz w:val="20"/>
                <w:szCs w:val="20"/>
              </w:rPr>
            </w:pPr>
            <w:r w:rsidRPr="007E0FF8">
              <w:rPr>
                <w:rFonts w:cstheme="minorHAnsi"/>
                <w:sz w:val="20"/>
                <w:szCs w:val="20"/>
              </w:rPr>
              <w:lastRenderedPageBreak/>
              <w:t>Obavlja administrativne poslove za Općinskog načelnika, obavlja prijem stranaka i zaprima telefonske pozive</w:t>
            </w:r>
          </w:p>
        </w:tc>
        <w:tc>
          <w:tcPr>
            <w:tcW w:w="2695" w:type="dxa"/>
            <w:gridSpan w:val="2"/>
          </w:tcPr>
          <w:p w14:paraId="1F04D16F"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3EE3A4B4" w14:textId="77777777">
        <w:tc>
          <w:tcPr>
            <w:tcW w:w="6940" w:type="dxa"/>
            <w:gridSpan w:val="6"/>
          </w:tcPr>
          <w:p w14:paraId="2A5AE38E" w14:textId="77777777" w:rsidR="00240F2A" w:rsidRPr="007E0FF8" w:rsidRDefault="00000000">
            <w:pPr>
              <w:pStyle w:val="Tijeloteksta"/>
              <w:ind w:left="0" w:right="-104"/>
              <w:rPr>
                <w:rFonts w:cstheme="minorHAnsi"/>
                <w:sz w:val="20"/>
                <w:szCs w:val="20"/>
              </w:rPr>
            </w:pPr>
            <w:r w:rsidRPr="007E0FF8">
              <w:rPr>
                <w:rFonts w:cstheme="minorHAnsi"/>
                <w:sz w:val="20"/>
                <w:szCs w:val="20"/>
              </w:rPr>
              <w:t>Samostalno vodi i rješava sve neupravne predmete iz nadležnosti upravnog odjela</w:t>
            </w:r>
          </w:p>
        </w:tc>
        <w:tc>
          <w:tcPr>
            <w:tcW w:w="2695" w:type="dxa"/>
            <w:gridSpan w:val="2"/>
          </w:tcPr>
          <w:p w14:paraId="7BD89546"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47394530" w14:textId="77777777">
        <w:tc>
          <w:tcPr>
            <w:tcW w:w="6940" w:type="dxa"/>
            <w:gridSpan w:val="6"/>
          </w:tcPr>
          <w:p w14:paraId="3E32540C" w14:textId="77777777" w:rsidR="00240F2A" w:rsidRPr="007E0FF8" w:rsidRDefault="00000000">
            <w:pPr>
              <w:pStyle w:val="Tijeloteksta"/>
              <w:ind w:left="0" w:right="-104"/>
              <w:rPr>
                <w:rFonts w:cstheme="minorHAnsi"/>
                <w:sz w:val="20"/>
                <w:szCs w:val="20"/>
              </w:rPr>
            </w:pPr>
            <w:r w:rsidRPr="007E0FF8">
              <w:rPr>
                <w:rFonts w:cstheme="minorHAnsi"/>
                <w:sz w:val="20"/>
                <w:szCs w:val="20"/>
              </w:rPr>
              <w:t xml:space="preserve">Obavlja poslove u svezi pripremanja sjednica Općinskog vijeća </w:t>
            </w:r>
          </w:p>
        </w:tc>
        <w:tc>
          <w:tcPr>
            <w:tcW w:w="2695" w:type="dxa"/>
            <w:gridSpan w:val="2"/>
          </w:tcPr>
          <w:p w14:paraId="2BCF3537"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10</w:t>
            </w:r>
          </w:p>
        </w:tc>
      </w:tr>
      <w:tr w:rsidR="00240F2A" w:rsidRPr="007E0FF8" w14:paraId="34ABF2A7" w14:textId="77777777">
        <w:tc>
          <w:tcPr>
            <w:tcW w:w="6940" w:type="dxa"/>
            <w:gridSpan w:val="6"/>
          </w:tcPr>
          <w:p w14:paraId="7B2023D7" w14:textId="2490645B" w:rsidR="00240F2A" w:rsidRPr="007E0FF8" w:rsidRDefault="00000000">
            <w:pPr>
              <w:pStyle w:val="Tijeloteksta"/>
              <w:ind w:left="0" w:right="-104"/>
              <w:rPr>
                <w:rFonts w:cstheme="minorHAnsi"/>
                <w:sz w:val="20"/>
                <w:szCs w:val="20"/>
              </w:rPr>
            </w:pPr>
            <w:r w:rsidRPr="007E0FF8">
              <w:rPr>
                <w:rFonts w:cstheme="minorHAnsi"/>
                <w:sz w:val="20"/>
                <w:szCs w:val="20"/>
              </w:rPr>
              <w:t>Provodi zaduživanje i prati naplatu komunalne</w:t>
            </w:r>
            <w:r w:rsidR="00CF77E7">
              <w:rPr>
                <w:rFonts w:cstheme="minorHAnsi"/>
                <w:sz w:val="20"/>
                <w:szCs w:val="20"/>
              </w:rPr>
              <w:t xml:space="preserve"> naknade</w:t>
            </w:r>
            <w:r w:rsidRPr="007E0FF8">
              <w:rPr>
                <w:rFonts w:cstheme="minorHAnsi"/>
                <w:sz w:val="20"/>
                <w:szCs w:val="20"/>
              </w:rPr>
              <w:t>, komunalnog doprinosa i grobne naknade te vodi evidenciju obveznika komunalne i grobne naknade i komunalnih usluga i izrađuje račune radi naplate istih te surađuje sa knjigovodstvom i računovodstvom radi ažurnosti evidencije naplate i dugovanja</w:t>
            </w:r>
          </w:p>
        </w:tc>
        <w:tc>
          <w:tcPr>
            <w:tcW w:w="2695" w:type="dxa"/>
            <w:gridSpan w:val="2"/>
          </w:tcPr>
          <w:p w14:paraId="1B0BF468" w14:textId="77777777" w:rsidR="00240F2A" w:rsidRPr="007E0FF8" w:rsidRDefault="00000000">
            <w:pPr>
              <w:pStyle w:val="Tijeloteksta"/>
              <w:ind w:left="0"/>
              <w:jc w:val="center"/>
              <w:rPr>
                <w:rFonts w:cstheme="minorHAnsi"/>
                <w:sz w:val="20"/>
                <w:szCs w:val="20"/>
              </w:rPr>
            </w:pPr>
            <w:r w:rsidRPr="007E0FF8">
              <w:rPr>
                <w:rFonts w:cstheme="minorHAnsi"/>
                <w:sz w:val="20"/>
                <w:szCs w:val="20"/>
              </w:rPr>
              <w:t>20</w:t>
            </w:r>
          </w:p>
        </w:tc>
      </w:tr>
      <w:tr w:rsidR="00240F2A" w:rsidRPr="007E0FF8" w14:paraId="41C0FC7D" w14:textId="77777777">
        <w:tc>
          <w:tcPr>
            <w:tcW w:w="6940" w:type="dxa"/>
            <w:gridSpan w:val="6"/>
          </w:tcPr>
          <w:p w14:paraId="4388C556" w14:textId="77777777" w:rsidR="00240F2A" w:rsidRPr="007E0FF8" w:rsidRDefault="00000000">
            <w:pPr>
              <w:pStyle w:val="Tijeloteksta"/>
              <w:ind w:left="0" w:right="-104"/>
              <w:rPr>
                <w:rFonts w:cstheme="minorHAnsi"/>
                <w:sz w:val="20"/>
                <w:szCs w:val="20"/>
              </w:rPr>
            </w:pPr>
            <w:r w:rsidRPr="007E0FF8">
              <w:rPr>
                <w:rFonts w:cstheme="minorHAnsi"/>
                <w:sz w:val="20"/>
                <w:szCs w:val="20"/>
              </w:rPr>
              <w:t>Prati propise iz svog područja djelovanja te predlaže pročelniku donošenje akata djelovanja poduzimanje mjera iz svog djelokruga rada</w:t>
            </w:r>
          </w:p>
        </w:tc>
        <w:tc>
          <w:tcPr>
            <w:tcW w:w="2695" w:type="dxa"/>
            <w:gridSpan w:val="2"/>
          </w:tcPr>
          <w:p w14:paraId="710757D2" w14:textId="77777777" w:rsidR="00240F2A" w:rsidRPr="007E0FF8" w:rsidRDefault="00000000">
            <w:pPr>
              <w:pStyle w:val="Tijeloteksta"/>
              <w:ind w:left="0" w:right="33"/>
              <w:jc w:val="center"/>
              <w:rPr>
                <w:rFonts w:cstheme="minorHAnsi"/>
                <w:sz w:val="20"/>
                <w:szCs w:val="20"/>
              </w:rPr>
            </w:pPr>
            <w:r w:rsidRPr="007E0FF8">
              <w:rPr>
                <w:rFonts w:cstheme="minorHAnsi"/>
                <w:sz w:val="20"/>
                <w:szCs w:val="20"/>
              </w:rPr>
              <w:t>10</w:t>
            </w:r>
          </w:p>
        </w:tc>
      </w:tr>
      <w:tr w:rsidR="00240F2A" w:rsidRPr="007E0FF8" w14:paraId="7A82DECF" w14:textId="77777777">
        <w:tc>
          <w:tcPr>
            <w:tcW w:w="6940" w:type="dxa"/>
            <w:gridSpan w:val="6"/>
          </w:tcPr>
          <w:p w14:paraId="23A32226" w14:textId="77777777" w:rsidR="00240F2A" w:rsidRPr="007E0FF8" w:rsidRDefault="00000000">
            <w:pPr>
              <w:pStyle w:val="Tijeloteksta"/>
              <w:ind w:left="0" w:right="-104"/>
              <w:rPr>
                <w:rFonts w:cstheme="minorHAnsi"/>
                <w:sz w:val="20"/>
                <w:szCs w:val="20"/>
              </w:rPr>
            </w:pPr>
            <w:r w:rsidRPr="007E0FF8">
              <w:rPr>
                <w:rFonts w:cstheme="minorHAnsi"/>
                <w:sz w:val="20"/>
                <w:szCs w:val="20"/>
              </w:rPr>
              <w:t>Obavlja i druge poslove po nalogu općinskog načelnika i pročelnika Jedinstvenog upravnog odjela</w:t>
            </w:r>
          </w:p>
        </w:tc>
        <w:tc>
          <w:tcPr>
            <w:tcW w:w="2695" w:type="dxa"/>
            <w:gridSpan w:val="2"/>
          </w:tcPr>
          <w:p w14:paraId="4461E45F" w14:textId="77777777" w:rsidR="00240F2A" w:rsidRPr="007E0FF8" w:rsidRDefault="00000000">
            <w:pPr>
              <w:pStyle w:val="Tijeloteksta"/>
              <w:ind w:left="0" w:right="33"/>
              <w:jc w:val="center"/>
              <w:rPr>
                <w:rFonts w:cstheme="minorHAnsi"/>
                <w:sz w:val="20"/>
                <w:szCs w:val="20"/>
              </w:rPr>
            </w:pPr>
            <w:r w:rsidRPr="007E0FF8">
              <w:rPr>
                <w:rFonts w:cstheme="minorHAnsi"/>
                <w:sz w:val="20"/>
                <w:szCs w:val="20"/>
              </w:rPr>
              <w:t>10</w:t>
            </w:r>
          </w:p>
        </w:tc>
      </w:tr>
      <w:tr w:rsidR="00240F2A" w:rsidRPr="007E0FF8" w14:paraId="726D4C5F" w14:textId="77777777">
        <w:trPr>
          <w:trHeight w:val="501"/>
        </w:trPr>
        <w:tc>
          <w:tcPr>
            <w:tcW w:w="9635" w:type="dxa"/>
            <w:gridSpan w:val="8"/>
            <w:vAlign w:val="center"/>
          </w:tcPr>
          <w:p w14:paraId="09AAA449" w14:textId="77777777" w:rsidR="00240F2A" w:rsidRPr="007E0FF8" w:rsidRDefault="00000000">
            <w:pPr>
              <w:pStyle w:val="Tijeloteksta"/>
              <w:ind w:left="0" w:right="33"/>
              <w:jc w:val="center"/>
              <w:rPr>
                <w:rFonts w:cstheme="minorHAnsi"/>
                <w:b/>
                <w:bCs/>
                <w:sz w:val="20"/>
                <w:szCs w:val="20"/>
              </w:rPr>
            </w:pPr>
            <w:r w:rsidRPr="007E0FF8">
              <w:rPr>
                <w:rFonts w:cstheme="minorHAnsi"/>
                <w:b/>
                <w:bCs/>
                <w:sz w:val="20"/>
                <w:szCs w:val="20"/>
              </w:rPr>
              <w:t>Opis razine standardnih mjerila za klasifikaciju radnih mjesta</w:t>
            </w:r>
          </w:p>
        </w:tc>
      </w:tr>
      <w:tr w:rsidR="00240F2A" w:rsidRPr="007E0FF8" w14:paraId="1C942F85" w14:textId="77777777">
        <w:tc>
          <w:tcPr>
            <w:tcW w:w="3469" w:type="dxa"/>
            <w:gridSpan w:val="3"/>
          </w:tcPr>
          <w:p w14:paraId="6617E021" w14:textId="77777777" w:rsidR="00240F2A" w:rsidRPr="007E0FF8" w:rsidRDefault="00000000">
            <w:pPr>
              <w:pStyle w:val="Tijeloteksta"/>
              <w:ind w:left="0" w:right="-104"/>
              <w:rPr>
                <w:rFonts w:cstheme="minorHAnsi"/>
                <w:sz w:val="20"/>
                <w:szCs w:val="20"/>
              </w:rPr>
            </w:pPr>
            <w:r w:rsidRPr="007E0FF8">
              <w:rPr>
                <w:rFonts w:cstheme="minorHAnsi"/>
                <w:sz w:val="20"/>
                <w:szCs w:val="20"/>
              </w:rPr>
              <w:t>Potrebno stručno znanje</w:t>
            </w:r>
          </w:p>
        </w:tc>
        <w:tc>
          <w:tcPr>
            <w:tcW w:w="6166" w:type="dxa"/>
            <w:gridSpan w:val="5"/>
            <w:vAlign w:val="center"/>
          </w:tcPr>
          <w:p w14:paraId="3CFE4980" w14:textId="77777777" w:rsidR="00240F2A" w:rsidRPr="007E0FF8" w:rsidRDefault="00000000">
            <w:pPr>
              <w:pStyle w:val="Tijeloteksta"/>
              <w:ind w:left="0" w:right="33"/>
              <w:rPr>
                <w:rFonts w:cstheme="minorHAnsi"/>
                <w:sz w:val="20"/>
                <w:szCs w:val="20"/>
              </w:rPr>
            </w:pPr>
            <w:r w:rsidRPr="007E0FF8">
              <w:rPr>
                <w:rFonts w:cstheme="minorHAnsi"/>
                <w:sz w:val="20"/>
                <w:szCs w:val="20"/>
              </w:rPr>
              <w:t xml:space="preserve">- srednja stručna sprema upravnog usmjerenja, </w:t>
            </w:r>
          </w:p>
          <w:p w14:paraId="0256827A" w14:textId="77777777" w:rsidR="00240F2A" w:rsidRPr="007E0FF8" w:rsidRDefault="00000000">
            <w:pPr>
              <w:pStyle w:val="Tijeloteksta"/>
              <w:ind w:left="0" w:right="33"/>
              <w:rPr>
                <w:rFonts w:cstheme="minorHAnsi"/>
                <w:sz w:val="20"/>
                <w:szCs w:val="20"/>
              </w:rPr>
            </w:pPr>
            <w:r w:rsidRPr="007E0FF8">
              <w:rPr>
                <w:rFonts w:cstheme="minorHAnsi"/>
                <w:sz w:val="20"/>
                <w:szCs w:val="20"/>
              </w:rPr>
              <w:t>- najmanje jedna godina radnog iskustva na odgovarajućim poslovima</w:t>
            </w:r>
          </w:p>
          <w:p w14:paraId="4BD84707" w14:textId="77777777" w:rsidR="00240F2A" w:rsidRPr="007E0FF8" w:rsidRDefault="00000000">
            <w:pPr>
              <w:pStyle w:val="Tijeloteksta"/>
              <w:ind w:left="0" w:right="33"/>
              <w:rPr>
                <w:rFonts w:cstheme="minorHAnsi"/>
                <w:sz w:val="20"/>
                <w:szCs w:val="20"/>
              </w:rPr>
            </w:pPr>
            <w:r w:rsidRPr="007E0FF8">
              <w:rPr>
                <w:rFonts w:cstheme="minorHAnsi"/>
                <w:sz w:val="20"/>
                <w:szCs w:val="20"/>
              </w:rPr>
              <w:t>- vozačka dozvola B kategorije</w:t>
            </w:r>
          </w:p>
          <w:p w14:paraId="4329C70A" w14:textId="77777777" w:rsidR="00240F2A" w:rsidRPr="007E0FF8" w:rsidRDefault="00000000">
            <w:pPr>
              <w:pStyle w:val="Tijeloteksta"/>
              <w:ind w:left="0" w:right="33"/>
              <w:rPr>
                <w:rFonts w:cstheme="minorHAnsi"/>
                <w:sz w:val="20"/>
                <w:szCs w:val="20"/>
              </w:rPr>
            </w:pPr>
            <w:r w:rsidRPr="007E0FF8">
              <w:rPr>
                <w:rFonts w:cstheme="minorHAnsi"/>
                <w:sz w:val="20"/>
                <w:szCs w:val="20"/>
              </w:rPr>
              <w:t>- položen državni stručni ispit;</w:t>
            </w:r>
          </w:p>
          <w:p w14:paraId="34C59FE7" w14:textId="77777777" w:rsidR="00240F2A" w:rsidRPr="007E0FF8" w:rsidRDefault="00000000">
            <w:pPr>
              <w:pStyle w:val="Tijeloteksta"/>
              <w:ind w:left="-44" w:right="33"/>
              <w:rPr>
                <w:rFonts w:cstheme="minorHAnsi"/>
                <w:sz w:val="20"/>
                <w:szCs w:val="20"/>
              </w:rPr>
            </w:pPr>
            <w:r w:rsidRPr="007E0FF8">
              <w:rPr>
                <w:rFonts w:cstheme="minorHAnsi"/>
                <w:sz w:val="20"/>
                <w:szCs w:val="20"/>
              </w:rPr>
              <w:t xml:space="preserve"> - poznavanje rada na računalu</w:t>
            </w:r>
          </w:p>
        </w:tc>
      </w:tr>
      <w:tr w:rsidR="00240F2A" w:rsidRPr="007E0FF8" w14:paraId="4A28F30D" w14:textId="77777777">
        <w:tc>
          <w:tcPr>
            <w:tcW w:w="3469" w:type="dxa"/>
            <w:gridSpan w:val="3"/>
          </w:tcPr>
          <w:p w14:paraId="7BEFC98B"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složenosti poslova</w:t>
            </w:r>
          </w:p>
        </w:tc>
        <w:tc>
          <w:tcPr>
            <w:tcW w:w="6166" w:type="dxa"/>
            <w:gridSpan w:val="5"/>
            <w:vAlign w:val="center"/>
          </w:tcPr>
          <w:p w14:paraId="3913DD98" w14:textId="77777777" w:rsidR="00240F2A" w:rsidRPr="007E0FF8" w:rsidRDefault="00000000">
            <w:pPr>
              <w:pStyle w:val="Tijeloteksta"/>
              <w:ind w:left="0" w:right="33"/>
              <w:rPr>
                <w:rFonts w:cstheme="minorHAnsi"/>
                <w:sz w:val="20"/>
                <w:szCs w:val="20"/>
              </w:rPr>
            </w:pPr>
            <w:r w:rsidRPr="007E0FF8">
              <w:rPr>
                <w:rFonts w:cstheme="minorHAnsi"/>
                <w:sz w:val="20"/>
                <w:szCs w:val="20"/>
              </w:rPr>
              <w:t>- stupanj složenosti poslova koji uključuje jednostavne i uglavnom rutinske poslove koji zahtijevaju primjenu precizno utvrđenih postupaka, metoda rada i stručnih tehnika</w:t>
            </w:r>
          </w:p>
        </w:tc>
      </w:tr>
      <w:tr w:rsidR="00240F2A" w:rsidRPr="007E0FF8" w14:paraId="69F81E39" w14:textId="77777777">
        <w:tc>
          <w:tcPr>
            <w:tcW w:w="3469" w:type="dxa"/>
            <w:gridSpan w:val="3"/>
          </w:tcPr>
          <w:p w14:paraId="2001039B"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samostalnosti u radu</w:t>
            </w:r>
          </w:p>
        </w:tc>
        <w:tc>
          <w:tcPr>
            <w:tcW w:w="6166" w:type="dxa"/>
            <w:gridSpan w:val="5"/>
            <w:vAlign w:val="center"/>
          </w:tcPr>
          <w:p w14:paraId="61F40887" w14:textId="77777777" w:rsidR="00240F2A" w:rsidRPr="007E0FF8" w:rsidRDefault="00000000">
            <w:pPr>
              <w:pStyle w:val="Tijeloteksta"/>
              <w:ind w:left="0" w:right="33"/>
              <w:rPr>
                <w:rFonts w:cstheme="minorHAnsi"/>
                <w:sz w:val="20"/>
                <w:szCs w:val="20"/>
              </w:rPr>
            </w:pPr>
            <w:r w:rsidRPr="007E0FF8">
              <w:rPr>
                <w:rFonts w:cstheme="minorHAnsi"/>
                <w:sz w:val="20"/>
                <w:szCs w:val="20"/>
              </w:rPr>
              <w:t>- stupanj samostalnosti koji uključuje stalni nadzor i upute nadređenog službenika</w:t>
            </w:r>
          </w:p>
        </w:tc>
      </w:tr>
      <w:tr w:rsidR="00240F2A" w:rsidRPr="007E0FF8" w14:paraId="67832665" w14:textId="77777777">
        <w:tc>
          <w:tcPr>
            <w:tcW w:w="3469" w:type="dxa"/>
            <w:gridSpan w:val="3"/>
          </w:tcPr>
          <w:p w14:paraId="6EAC6239"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odgovornosti i utjecaj na donošenje odluka</w:t>
            </w:r>
          </w:p>
        </w:tc>
        <w:tc>
          <w:tcPr>
            <w:tcW w:w="6166" w:type="dxa"/>
            <w:gridSpan w:val="5"/>
            <w:vAlign w:val="center"/>
          </w:tcPr>
          <w:p w14:paraId="664105AA" w14:textId="77777777" w:rsidR="00240F2A" w:rsidRPr="007E0FF8" w:rsidRDefault="00000000">
            <w:pPr>
              <w:pStyle w:val="Tijeloteksta"/>
              <w:ind w:left="0" w:right="33"/>
              <w:rPr>
                <w:rFonts w:cstheme="minorHAnsi"/>
                <w:sz w:val="20"/>
                <w:szCs w:val="20"/>
              </w:rPr>
            </w:pPr>
            <w:r w:rsidRPr="007E0FF8">
              <w:rPr>
                <w:rFonts w:cstheme="minorHAnsi"/>
                <w:sz w:val="20"/>
                <w:szCs w:val="20"/>
              </w:rPr>
              <w:t>- stupanj odgovornosti koji uključuje odgovornost za materijalne resurse s kojima službenik radi, te pravilnu primjenu izričito propisanih postupaka, metoda rada i stručnih tehnika</w:t>
            </w:r>
          </w:p>
        </w:tc>
      </w:tr>
      <w:tr w:rsidR="00240F2A" w:rsidRPr="007E0FF8" w14:paraId="7596FF74" w14:textId="77777777">
        <w:tc>
          <w:tcPr>
            <w:tcW w:w="3469" w:type="dxa"/>
            <w:gridSpan w:val="3"/>
          </w:tcPr>
          <w:p w14:paraId="2D64D027"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suradnje s drugim tijelima i komunikacije sa strankama</w:t>
            </w:r>
          </w:p>
        </w:tc>
        <w:tc>
          <w:tcPr>
            <w:tcW w:w="6166" w:type="dxa"/>
            <w:gridSpan w:val="5"/>
            <w:vAlign w:val="center"/>
          </w:tcPr>
          <w:p w14:paraId="0F922B62" w14:textId="77777777" w:rsidR="00240F2A" w:rsidRPr="007E0FF8" w:rsidRDefault="00000000">
            <w:pPr>
              <w:pStyle w:val="Tijeloteksta"/>
              <w:ind w:left="0" w:right="33"/>
              <w:rPr>
                <w:rFonts w:cstheme="minorHAnsi"/>
                <w:sz w:val="20"/>
                <w:szCs w:val="20"/>
              </w:rPr>
            </w:pPr>
            <w:bookmarkStart w:id="2" w:name="_Hlk216943661"/>
            <w:r w:rsidRPr="007E0FF8">
              <w:rPr>
                <w:rFonts w:cstheme="minorHAnsi"/>
                <w:sz w:val="20"/>
                <w:szCs w:val="20"/>
              </w:rPr>
              <w:t>- stupanj stručnih komunikacija koji uključuje kontakte unutar nižih unutarnjih ustrojstvenih jedinica upravnoga tijela</w:t>
            </w:r>
            <w:bookmarkEnd w:id="2"/>
          </w:p>
        </w:tc>
      </w:tr>
    </w:tbl>
    <w:p w14:paraId="3CD2EF77" w14:textId="77777777" w:rsidR="00240F2A" w:rsidRPr="007E0FF8" w:rsidRDefault="00240F2A">
      <w:pPr>
        <w:pStyle w:val="Tijeloteksta"/>
        <w:ind w:left="0" w:right="815"/>
        <w:rPr>
          <w:rFonts w:cstheme="minorHAnsi"/>
          <w:sz w:val="20"/>
          <w:szCs w:val="20"/>
        </w:rPr>
      </w:pPr>
    </w:p>
    <w:tbl>
      <w:tblPr>
        <w:tblStyle w:val="Reetkatablice"/>
        <w:tblW w:w="9636" w:type="dxa"/>
        <w:tblLayout w:type="fixed"/>
        <w:tblLook w:val="04A0" w:firstRow="1" w:lastRow="0" w:firstColumn="1" w:lastColumn="0" w:noHBand="0" w:noVBand="1"/>
      </w:tblPr>
      <w:tblGrid>
        <w:gridCol w:w="705"/>
        <w:gridCol w:w="2267"/>
        <w:gridCol w:w="498"/>
        <w:gridCol w:w="778"/>
        <w:gridCol w:w="1843"/>
        <w:gridCol w:w="850"/>
        <w:gridCol w:w="1559"/>
        <w:gridCol w:w="1136"/>
      </w:tblGrid>
      <w:tr w:rsidR="00240F2A" w:rsidRPr="007E0FF8" w14:paraId="056617E7" w14:textId="77777777">
        <w:tc>
          <w:tcPr>
            <w:tcW w:w="704" w:type="dxa"/>
          </w:tcPr>
          <w:p w14:paraId="0339787C" w14:textId="77777777" w:rsidR="00240F2A" w:rsidRPr="007E0FF8" w:rsidRDefault="00000000">
            <w:pPr>
              <w:pStyle w:val="Tijeloteksta"/>
              <w:ind w:left="0" w:right="-110"/>
              <w:jc w:val="center"/>
              <w:rPr>
                <w:rFonts w:cstheme="minorHAnsi"/>
                <w:sz w:val="20"/>
                <w:szCs w:val="20"/>
              </w:rPr>
            </w:pPr>
            <w:r w:rsidRPr="007E0FF8">
              <w:rPr>
                <w:rFonts w:cstheme="minorHAnsi"/>
                <w:b/>
                <w:bCs/>
                <w:sz w:val="20"/>
                <w:szCs w:val="20"/>
              </w:rPr>
              <w:t>Redni broj</w:t>
            </w:r>
          </w:p>
        </w:tc>
        <w:tc>
          <w:tcPr>
            <w:tcW w:w="2267" w:type="dxa"/>
          </w:tcPr>
          <w:p w14:paraId="4ECFCEC4" w14:textId="77777777" w:rsidR="00240F2A" w:rsidRPr="007E0FF8" w:rsidRDefault="00000000">
            <w:pPr>
              <w:pStyle w:val="Tijeloteksta"/>
              <w:ind w:left="0" w:right="-99"/>
              <w:jc w:val="center"/>
              <w:rPr>
                <w:rFonts w:cstheme="minorHAnsi"/>
                <w:sz w:val="20"/>
                <w:szCs w:val="20"/>
              </w:rPr>
            </w:pPr>
            <w:r w:rsidRPr="007E0FF8">
              <w:rPr>
                <w:rFonts w:cstheme="minorHAnsi"/>
                <w:b/>
                <w:bCs/>
                <w:sz w:val="20"/>
                <w:szCs w:val="20"/>
              </w:rPr>
              <w:t>Naziv radnog mjesta</w:t>
            </w:r>
          </w:p>
        </w:tc>
        <w:tc>
          <w:tcPr>
            <w:tcW w:w="1276" w:type="dxa"/>
            <w:gridSpan w:val="2"/>
          </w:tcPr>
          <w:p w14:paraId="153C0502" w14:textId="77777777" w:rsidR="00240F2A" w:rsidRPr="007E0FF8" w:rsidRDefault="00000000">
            <w:pPr>
              <w:pStyle w:val="Tijeloteksta"/>
              <w:ind w:left="0" w:right="41"/>
              <w:jc w:val="center"/>
              <w:rPr>
                <w:rFonts w:cstheme="minorHAnsi"/>
                <w:sz w:val="20"/>
                <w:szCs w:val="20"/>
              </w:rPr>
            </w:pPr>
            <w:r w:rsidRPr="007E0FF8">
              <w:rPr>
                <w:rFonts w:cstheme="minorHAnsi"/>
                <w:b/>
                <w:bCs/>
                <w:sz w:val="20"/>
                <w:szCs w:val="20"/>
              </w:rPr>
              <w:t>Kategorija</w:t>
            </w:r>
          </w:p>
        </w:tc>
        <w:tc>
          <w:tcPr>
            <w:tcW w:w="1843" w:type="dxa"/>
          </w:tcPr>
          <w:p w14:paraId="3A98D300" w14:textId="77777777" w:rsidR="00240F2A" w:rsidRPr="007E0FF8" w:rsidRDefault="00000000">
            <w:pPr>
              <w:pStyle w:val="Tijeloteksta"/>
              <w:ind w:left="0" w:right="145"/>
              <w:jc w:val="center"/>
              <w:rPr>
                <w:rFonts w:cstheme="minorHAnsi"/>
                <w:sz w:val="20"/>
                <w:szCs w:val="20"/>
              </w:rPr>
            </w:pPr>
            <w:r w:rsidRPr="007E0FF8">
              <w:rPr>
                <w:rFonts w:cstheme="minorHAnsi"/>
                <w:b/>
                <w:bCs/>
                <w:sz w:val="20"/>
                <w:szCs w:val="20"/>
              </w:rPr>
              <w:t>Potkategorija</w:t>
            </w:r>
          </w:p>
        </w:tc>
        <w:tc>
          <w:tcPr>
            <w:tcW w:w="850" w:type="dxa"/>
          </w:tcPr>
          <w:p w14:paraId="13E38676" w14:textId="77777777" w:rsidR="00240F2A" w:rsidRPr="007E0FF8" w:rsidRDefault="00000000">
            <w:pPr>
              <w:pStyle w:val="Tijeloteksta"/>
              <w:tabs>
                <w:tab w:val="left" w:pos="385"/>
              </w:tabs>
              <w:ind w:left="0"/>
              <w:jc w:val="center"/>
              <w:rPr>
                <w:rFonts w:cstheme="minorHAnsi"/>
                <w:sz w:val="20"/>
                <w:szCs w:val="20"/>
              </w:rPr>
            </w:pPr>
            <w:r w:rsidRPr="007E0FF8">
              <w:rPr>
                <w:rFonts w:cstheme="minorHAnsi"/>
                <w:b/>
                <w:bCs/>
                <w:sz w:val="20"/>
                <w:szCs w:val="20"/>
              </w:rPr>
              <w:t>Razina</w:t>
            </w:r>
          </w:p>
        </w:tc>
        <w:tc>
          <w:tcPr>
            <w:tcW w:w="1559" w:type="dxa"/>
          </w:tcPr>
          <w:p w14:paraId="1AAA2015" w14:textId="77777777" w:rsidR="00240F2A" w:rsidRPr="007E0FF8" w:rsidRDefault="00000000">
            <w:pPr>
              <w:pStyle w:val="TableParagraph"/>
              <w:spacing w:before="55"/>
              <w:ind w:left="0" w:firstLine="56"/>
              <w:jc w:val="center"/>
              <w:rPr>
                <w:rFonts w:cstheme="minorHAnsi"/>
                <w:b/>
                <w:bCs/>
                <w:sz w:val="20"/>
                <w:szCs w:val="20"/>
              </w:rPr>
            </w:pPr>
            <w:r w:rsidRPr="007E0FF8">
              <w:rPr>
                <w:rFonts w:cstheme="minorHAnsi"/>
                <w:b/>
                <w:bCs/>
                <w:sz w:val="20"/>
                <w:szCs w:val="20"/>
              </w:rPr>
              <w:t>Klasifikacijski</w:t>
            </w:r>
          </w:p>
          <w:p w14:paraId="0B9D767C" w14:textId="77777777" w:rsidR="00240F2A" w:rsidRPr="007E0FF8" w:rsidRDefault="00000000">
            <w:pPr>
              <w:pStyle w:val="Tijeloteksta"/>
              <w:ind w:left="0" w:right="-50"/>
              <w:jc w:val="center"/>
              <w:rPr>
                <w:rFonts w:cstheme="minorHAnsi"/>
                <w:sz w:val="20"/>
                <w:szCs w:val="20"/>
              </w:rPr>
            </w:pPr>
            <w:r w:rsidRPr="007E0FF8">
              <w:rPr>
                <w:rFonts w:cstheme="minorHAnsi"/>
                <w:b/>
                <w:bCs/>
                <w:sz w:val="20"/>
                <w:szCs w:val="20"/>
              </w:rPr>
              <w:t>rang</w:t>
            </w:r>
          </w:p>
        </w:tc>
        <w:tc>
          <w:tcPr>
            <w:tcW w:w="1136" w:type="dxa"/>
          </w:tcPr>
          <w:p w14:paraId="32D73702" w14:textId="77777777" w:rsidR="00240F2A" w:rsidRPr="007E0FF8" w:rsidRDefault="00000000">
            <w:pPr>
              <w:pStyle w:val="Tijeloteksta"/>
              <w:ind w:left="0"/>
              <w:jc w:val="center"/>
              <w:rPr>
                <w:rFonts w:cstheme="minorHAnsi"/>
                <w:sz w:val="20"/>
                <w:szCs w:val="20"/>
              </w:rPr>
            </w:pPr>
            <w:r w:rsidRPr="007E0FF8">
              <w:rPr>
                <w:rFonts w:cstheme="minorHAnsi"/>
                <w:b/>
                <w:bCs/>
                <w:sz w:val="20"/>
                <w:szCs w:val="20"/>
              </w:rPr>
              <w:t>Broj izvršitelja</w:t>
            </w:r>
          </w:p>
        </w:tc>
      </w:tr>
      <w:tr w:rsidR="00240F2A" w:rsidRPr="007E0FF8" w14:paraId="73316CB1" w14:textId="77777777">
        <w:tc>
          <w:tcPr>
            <w:tcW w:w="704" w:type="dxa"/>
          </w:tcPr>
          <w:p w14:paraId="38AFBA08" w14:textId="77777777" w:rsidR="00240F2A" w:rsidRPr="007E0FF8" w:rsidRDefault="00000000">
            <w:pPr>
              <w:pStyle w:val="Tijeloteksta"/>
              <w:ind w:left="0" w:right="-40"/>
              <w:jc w:val="center"/>
              <w:rPr>
                <w:rFonts w:cstheme="minorHAnsi"/>
                <w:sz w:val="20"/>
                <w:szCs w:val="20"/>
              </w:rPr>
            </w:pPr>
            <w:r w:rsidRPr="007E0FF8">
              <w:rPr>
                <w:rFonts w:cstheme="minorHAnsi"/>
                <w:spacing w:val="-5"/>
                <w:sz w:val="20"/>
                <w:szCs w:val="20"/>
              </w:rPr>
              <w:t>3.</w:t>
            </w:r>
          </w:p>
        </w:tc>
        <w:tc>
          <w:tcPr>
            <w:tcW w:w="2267" w:type="dxa"/>
          </w:tcPr>
          <w:p w14:paraId="488098D3" w14:textId="77777777" w:rsidR="00240F2A" w:rsidRPr="007E0FF8" w:rsidRDefault="00000000">
            <w:pPr>
              <w:pStyle w:val="Tijeloteksta"/>
              <w:ind w:left="0" w:right="-51"/>
              <w:jc w:val="center"/>
              <w:rPr>
                <w:rFonts w:cstheme="minorHAnsi"/>
                <w:sz w:val="20"/>
                <w:szCs w:val="20"/>
              </w:rPr>
            </w:pPr>
            <w:r w:rsidRPr="007E0FF8">
              <w:rPr>
                <w:rFonts w:cstheme="minorHAnsi"/>
                <w:sz w:val="20"/>
                <w:szCs w:val="20"/>
              </w:rPr>
              <w:t>Komunalni</w:t>
            </w:r>
            <w:r w:rsidRPr="007E0FF8">
              <w:rPr>
                <w:rFonts w:cstheme="minorHAnsi"/>
                <w:spacing w:val="-15"/>
                <w:sz w:val="20"/>
                <w:szCs w:val="20"/>
              </w:rPr>
              <w:t xml:space="preserve"> </w:t>
            </w:r>
            <w:r w:rsidRPr="007E0FF8">
              <w:rPr>
                <w:rFonts w:cstheme="minorHAnsi"/>
                <w:spacing w:val="-2"/>
                <w:sz w:val="20"/>
                <w:szCs w:val="20"/>
              </w:rPr>
              <w:t>redar</w:t>
            </w:r>
          </w:p>
        </w:tc>
        <w:tc>
          <w:tcPr>
            <w:tcW w:w="1276" w:type="dxa"/>
            <w:gridSpan w:val="2"/>
          </w:tcPr>
          <w:p w14:paraId="2276F67A" w14:textId="77777777" w:rsidR="00240F2A" w:rsidRDefault="00000000">
            <w:pPr>
              <w:pStyle w:val="Tijeloteksta"/>
              <w:ind w:left="0" w:right="815"/>
              <w:jc w:val="center"/>
              <w:rPr>
                <w:rFonts w:cstheme="minorHAnsi"/>
                <w:spacing w:val="-4"/>
                <w:sz w:val="20"/>
                <w:szCs w:val="20"/>
              </w:rPr>
            </w:pPr>
            <w:r w:rsidRPr="007E0FF8">
              <w:rPr>
                <w:rFonts w:cstheme="minorHAnsi"/>
                <w:spacing w:val="-4"/>
                <w:sz w:val="20"/>
                <w:szCs w:val="20"/>
              </w:rPr>
              <w:t>III</w:t>
            </w:r>
          </w:p>
          <w:p w14:paraId="0873C147" w14:textId="53A62804" w:rsidR="00787D03" w:rsidRPr="007E0FF8" w:rsidRDefault="00787D03">
            <w:pPr>
              <w:pStyle w:val="Tijeloteksta"/>
              <w:ind w:left="0" w:right="815"/>
              <w:jc w:val="center"/>
              <w:rPr>
                <w:rFonts w:cstheme="minorHAnsi"/>
                <w:sz w:val="20"/>
                <w:szCs w:val="20"/>
              </w:rPr>
            </w:pPr>
          </w:p>
        </w:tc>
        <w:tc>
          <w:tcPr>
            <w:tcW w:w="1843" w:type="dxa"/>
          </w:tcPr>
          <w:p w14:paraId="5BCA867A" w14:textId="77777777" w:rsidR="00240F2A" w:rsidRPr="007E0FF8" w:rsidRDefault="00000000">
            <w:pPr>
              <w:pStyle w:val="Tijeloteksta"/>
              <w:ind w:left="0" w:right="27"/>
              <w:jc w:val="center"/>
              <w:rPr>
                <w:rFonts w:cstheme="minorHAnsi"/>
                <w:sz w:val="20"/>
                <w:szCs w:val="20"/>
              </w:rPr>
            </w:pPr>
            <w:r w:rsidRPr="007E0FF8">
              <w:rPr>
                <w:rFonts w:cstheme="minorHAnsi"/>
                <w:spacing w:val="-2"/>
                <w:sz w:val="20"/>
                <w:szCs w:val="20"/>
              </w:rPr>
              <w:t>Referent</w:t>
            </w:r>
          </w:p>
        </w:tc>
        <w:tc>
          <w:tcPr>
            <w:tcW w:w="850" w:type="dxa"/>
          </w:tcPr>
          <w:p w14:paraId="0395CD51" w14:textId="77777777" w:rsidR="00240F2A" w:rsidRPr="007E0FF8" w:rsidRDefault="00000000">
            <w:pPr>
              <w:pStyle w:val="Tijeloteksta"/>
              <w:ind w:left="0" w:right="-44"/>
              <w:jc w:val="center"/>
              <w:rPr>
                <w:rFonts w:cstheme="minorHAnsi"/>
                <w:sz w:val="20"/>
                <w:szCs w:val="20"/>
              </w:rPr>
            </w:pPr>
            <w:r w:rsidRPr="007E0FF8">
              <w:rPr>
                <w:rFonts w:cstheme="minorHAnsi"/>
                <w:spacing w:val="-10"/>
                <w:sz w:val="20"/>
                <w:szCs w:val="20"/>
              </w:rPr>
              <w:t>-</w:t>
            </w:r>
          </w:p>
        </w:tc>
        <w:tc>
          <w:tcPr>
            <w:tcW w:w="1559" w:type="dxa"/>
          </w:tcPr>
          <w:p w14:paraId="24F24B7C" w14:textId="77777777" w:rsidR="00240F2A" w:rsidRPr="007E0FF8" w:rsidRDefault="00000000">
            <w:pPr>
              <w:pStyle w:val="Tijeloteksta"/>
              <w:ind w:left="0" w:right="-9"/>
              <w:jc w:val="center"/>
              <w:rPr>
                <w:rFonts w:cstheme="minorHAnsi"/>
                <w:sz w:val="20"/>
                <w:szCs w:val="20"/>
              </w:rPr>
            </w:pPr>
            <w:r w:rsidRPr="007E0FF8">
              <w:rPr>
                <w:rFonts w:cstheme="minorHAnsi"/>
                <w:spacing w:val="-5"/>
                <w:sz w:val="20"/>
                <w:szCs w:val="20"/>
              </w:rPr>
              <w:t>11.</w:t>
            </w:r>
          </w:p>
        </w:tc>
        <w:tc>
          <w:tcPr>
            <w:tcW w:w="1136" w:type="dxa"/>
          </w:tcPr>
          <w:p w14:paraId="7E468A37" w14:textId="77777777" w:rsidR="00240F2A" w:rsidRPr="007E0FF8" w:rsidRDefault="00000000">
            <w:pPr>
              <w:pStyle w:val="Tijeloteksta"/>
              <w:ind w:left="0" w:right="-107"/>
              <w:jc w:val="center"/>
              <w:rPr>
                <w:rFonts w:cstheme="minorHAnsi"/>
                <w:sz w:val="20"/>
                <w:szCs w:val="20"/>
              </w:rPr>
            </w:pPr>
            <w:r w:rsidRPr="007E0FF8">
              <w:rPr>
                <w:rFonts w:cstheme="minorHAnsi"/>
                <w:spacing w:val="-10"/>
                <w:sz w:val="20"/>
                <w:szCs w:val="20"/>
              </w:rPr>
              <w:t>1</w:t>
            </w:r>
          </w:p>
        </w:tc>
      </w:tr>
      <w:tr w:rsidR="00240F2A" w:rsidRPr="007E0FF8" w14:paraId="59A19855" w14:textId="77777777">
        <w:trPr>
          <w:trHeight w:val="540"/>
        </w:trPr>
        <w:tc>
          <w:tcPr>
            <w:tcW w:w="9635" w:type="dxa"/>
            <w:gridSpan w:val="8"/>
            <w:vAlign w:val="center"/>
          </w:tcPr>
          <w:p w14:paraId="4A23C74C" w14:textId="77777777" w:rsidR="00240F2A" w:rsidRPr="007E0FF8" w:rsidRDefault="00000000">
            <w:pPr>
              <w:pStyle w:val="Tijeloteksta"/>
              <w:ind w:left="0" w:right="815"/>
              <w:jc w:val="center"/>
              <w:rPr>
                <w:rFonts w:cstheme="minorHAnsi"/>
                <w:b/>
                <w:bCs/>
                <w:sz w:val="20"/>
                <w:szCs w:val="20"/>
              </w:rPr>
            </w:pPr>
            <w:r w:rsidRPr="007E0FF8">
              <w:rPr>
                <w:rFonts w:cstheme="minorHAnsi"/>
                <w:b/>
                <w:bCs/>
                <w:sz w:val="20"/>
                <w:szCs w:val="20"/>
              </w:rPr>
              <w:t>Opis poslova radnog mjesta</w:t>
            </w:r>
          </w:p>
        </w:tc>
      </w:tr>
      <w:tr w:rsidR="00240F2A" w:rsidRPr="007E0FF8" w14:paraId="5DF523A2" w14:textId="77777777">
        <w:tc>
          <w:tcPr>
            <w:tcW w:w="6940" w:type="dxa"/>
            <w:gridSpan w:val="6"/>
            <w:vAlign w:val="center"/>
          </w:tcPr>
          <w:p w14:paraId="275DDA09" w14:textId="77777777" w:rsidR="00240F2A" w:rsidRPr="007E0FF8" w:rsidRDefault="00000000">
            <w:pPr>
              <w:pStyle w:val="Tijeloteksta"/>
              <w:ind w:left="0" w:right="-104"/>
              <w:jc w:val="center"/>
              <w:rPr>
                <w:rFonts w:cstheme="minorHAnsi"/>
                <w:sz w:val="20"/>
                <w:szCs w:val="20"/>
              </w:rPr>
            </w:pPr>
            <w:r w:rsidRPr="007E0FF8">
              <w:rPr>
                <w:rFonts w:cstheme="minorHAnsi"/>
                <w:sz w:val="20"/>
                <w:szCs w:val="20"/>
              </w:rPr>
              <w:t>OPIS POSLOVA I ZADATAKA</w:t>
            </w:r>
          </w:p>
        </w:tc>
        <w:tc>
          <w:tcPr>
            <w:tcW w:w="2695" w:type="dxa"/>
            <w:gridSpan w:val="2"/>
          </w:tcPr>
          <w:p w14:paraId="568246FD" w14:textId="77777777" w:rsidR="00240F2A" w:rsidRPr="007E0FF8" w:rsidRDefault="00000000">
            <w:pPr>
              <w:pStyle w:val="Tijeloteksta"/>
              <w:ind w:left="-112"/>
              <w:jc w:val="center"/>
              <w:rPr>
                <w:rFonts w:cstheme="minorHAnsi"/>
                <w:sz w:val="20"/>
                <w:szCs w:val="20"/>
              </w:rPr>
            </w:pPr>
            <w:r w:rsidRPr="007E0FF8">
              <w:rPr>
                <w:rFonts w:cstheme="minorHAnsi"/>
                <w:sz w:val="20"/>
                <w:szCs w:val="20"/>
              </w:rPr>
              <w:t>Približan postotak vremena</w:t>
            </w:r>
          </w:p>
          <w:p w14:paraId="5EEA28D5" w14:textId="77777777" w:rsidR="00240F2A" w:rsidRPr="007E0FF8" w:rsidRDefault="00000000">
            <w:pPr>
              <w:pStyle w:val="Tijeloteksta"/>
              <w:jc w:val="center"/>
              <w:rPr>
                <w:rFonts w:cstheme="minorHAnsi"/>
                <w:sz w:val="20"/>
                <w:szCs w:val="20"/>
              </w:rPr>
            </w:pPr>
            <w:r w:rsidRPr="007E0FF8">
              <w:rPr>
                <w:rFonts w:cstheme="minorHAnsi"/>
                <w:sz w:val="20"/>
                <w:szCs w:val="20"/>
              </w:rPr>
              <w:t>potreban za obavljanje</w:t>
            </w:r>
          </w:p>
          <w:p w14:paraId="582D53CF" w14:textId="77777777" w:rsidR="00240F2A" w:rsidRPr="007E0FF8" w:rsidRDefault="00000000">
            <w:pPr>
              <w:pStyle w:val="Tijeloteksta"/>
              <w:ind w:left="0"/>
              <w:jc w:val="center"/>
              <w:rPr>
                <w:rFonts w:cstheme="minorHAnsi"/>
                <w:sz w:val="20"/>
                <w:szCs w:val="20"/>
              </w:rPr>
            </w:pPr>
            <w:r w:rsidRPr="007E0FF8">
              <w:rPr>
                <w:rFonts w:cstheme="minorHAnsi"/>
                <w:sz w:val="20"/>
                <w:szCs w:val="20"/>
              </w:rPr>
              <w:t>pojedinog posla</w:t>
            </w:r>
          </w:p>
        </w:tc>
      </w:tr>
      <w:tr w:rsidR="00240F2A" w:rsidRPr="007E0FF8" w14:paraId="5B38919D" w14:textId="77777777">
        <w:tc>
          <w:tcPr>
            <w:tcW w:w="6940" w:type="dxa"/>
            <w:gridSpan w:val="6"/>
          </w:tcPr>
          <w:p w14:paraId="2064EC39" w14:textId="77777777" w:rsidR="00240F2A" w:rsidRPr="007E0FF8" w:rsidRDefault="00000000">
            <w:pPr>
              <w:pStyle w:val="Tijeloteksta"/>
              <w:ind w:left="0" w:right="-104"/>
              <w:rPr>
                <w:rFonts w:cs="Calibri"/>
                <w:sz w:val="20"/>
                <w:szCs w:val="20"/>
              </w:rPr>
            </w:pPr>
            <w:r w:rsidRPr="007E0FF8">
              <w:rPr>
                <w:rFonts w:cs="Calibri"/>
                <w:sz w:val="20"/>
                <w:szCs w:val="20"/>
              </w:rPr>
              <w:t>Vodi postupak i rješava u upravnim i neupravnim stvarima izdavanja akata prema Zakonu o komunalnom gospodarstvu</w:t>
            </w:r>
          </w:p>
          <w:p w14:paraId="5AC70F89" w14:textId="77777777" w:rsidR="00240F2A" w:rsidRPr="007E0FF8" w:rsidRDefault="00240F2A">
            <w:pPr>
              <w:pStyle w:val="Tijeloteksta"/>
              <w:ind w:left="0" w:right="-104"/>
              <w:rPr>
                <w:rFonts w:cstheme="minorHAnsi"/>
                <w:sz w:val="20"/>
                <w:szCs w:val="20"/>
              </w:rPr>
            </w:pPr>
          </w:p>
        </w:tc>
        <w:tc>
          <w:tcPr>
            <w:tcW w:w="2695" w:type="dxa"/>
            <w:gridSpan w:val="2"/>
          </w:tcPr>
          <w:p w14:paraId="21ABE9E4"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15</w:t>
            </w:r>
          </w:p>
        </w:tc>
      </w:tr>
      <w:tr w:rsidR="00240F2A" w:rsidRPr="007E0FF8" w14:paraId="1C1692DB" w14:textId="77777777">
        <w:tc>
          <w:tcPr>
            <w:tcW w:w="6940" w:type="dxa"/>
            <w:gridSpan w:val="6"/>
          </w:tcPr>
          <w:p w14:paraId="2437204F" w14:textId="77777777" w:rsidR="00240F2A" w:rsidRPr="007E0FF8" w:rsidRDefault="00000000">
            <w:pPr>
              <w:pStyle w:val="Tijeloteksta"/>
              <w:ind w:left="0" w:right="-104"/>
              <w:rPr>
                <w:rFonts w:cstheme="minorHAnsi"/>
                <w:sz w:val="20"/>
                <w:szCs w:val="20"/>
              </w:rPr>
            </w:pPr>
            <w:r w:rsidRPr="007E0FF8">
              <w:rPr>
                <w:rFonts w:cstheme="minorHAnsi"/>
                <w:sz w:val="20"/>
                <w:szCs w:val="20"/>
              </w:rPr>
              <w:t>Provodi nadzor nad provedbom odluke o komunalnom redu osobito održavanja nerazvrstanih cesta, održavanja groblja, javne rasvjete i javnih površina</w:t>
            </w:r>
          </w:p>
        </w:tc>
        <w:tc>
          <w:tcPr>
            <w:tcW w:w="2695" w:type="dxa"/>
            <w:gridSpan w:val="2"/>
          </w:tcPr>
          <w:p w14:paraId="71DF3C3B" w14:textId="77777777" w:rsidR="00240F2A" w:rsidRPr="007E0FF8" w:rsidRDefault="00000000">
            <w:pPr>
              <w:pStyle w:val="Tijeloteksta"/>
              <w:ind w:left="0"/>
              <w:jc w:val="center"/>
              <w:rPr>
                <w:rFonts w:cstheme="minorHAnsi"/>
                <w:sz w:val="20"/>
                <w:szCs w:val="20"/>
              </w:rPr>
            </w:pPr>
            <w:r w:rsidRPr="007E0FF8">
              <w:rPr>
                <w:rFonts w:cstheme="minorHAnsi"/>
                <w:sz w:val="20"/>
                <w:szCs w:val="20"/>
              </w:rPr>
              <w:t>20</w:t>
            </w:r>
          </w:p>
        </w:tc>
      </w:tr>
      <w:tr w:rsidR="00240F2A" w:rsidRPr="007E0FF8" w14:paraId="214F0242" w14:textId="77777777">
        <w:tc>
          <w:tcPr>
            <w:tcW w:w="6940" w:type="dxa"/>
            <w:gridSpan w:val="6"/>
          </w:tcPr>
          <w:p w14:paraId="290C92EF" w14:textId="77777777" w:rsidR="00240F2A" w:rsidRPr="007E0FF8" w:rsidRDefault="00000000">
            <w:pPr>
              <w:pStyle w:val="Tijeloteksta"/>
              <w:ind w:left="0" w:right="-104"/>
              <w:rPr>
                <w:rFonts w:cstheme="minorHAnsi"/>
                <w:sz w:val="20"/>
                <w:szCs w:val="20"/>
              </w:rPr>
            </w:pPr>
            <w:r w:rsidRPr="007E0FF8">
              <w:rPr>
                <w:rFonts w:cstheme="minorHAnsi"/>
                <w:sz w:val="20"/>
                <w:szCs w:val="20"/>
              </w:rPr>
              <w:lastRenderedPageBreak/>
              <w:t>Nadzire rad poslovnih subjekata koji na račun Općine (temeljem ugovora) obavljaju poslove komunalne djelatnosti</w:t>
            </w:r>
          </w:p>
        </w:tc>
        <w:tc>
          <w:tcPr>
            <w:tcW w:w="2695" w:type="dxa"/>
            <w:gridSpan w:val="2"/>
          </w:tcPr>
          <w:p w14:paraId="626D9737" w14:textId="77777777" w:rsidR="00240F2A" w:rsidRPr="007E0FF8" w:rsidRDefault="00000000">
            <w:pPr>
              <w:pStyle w:val="Tijeloteksta"/>
              <w:ind w:left="0"/>
              <w:jc w:val="center"/>
              <w:rPr>
                <w:rFonts w:cstheme="minorHAnsi"/>
                <w:sz w:val="20"/>
                <w:szCs w:val="20"/>
              </w:rPr>
            </w:pPr>
            <w:r w:rsidRPr="007E0FF8">
              <w:rPr>
                <w:rFonts w:cstheme="minorHAnsi"/>
                <w:sz w:val="20"/>
                <w:szCs w:val="20"/>
              </w:rPr>
              <w:t>15</w:t>
            </w:r>
          </w:p>
        </w:tc>
      </w:tr>
      <w:tr w:rsidR="00240F2A" w:rsidRPr="007E0FF8" w14:paraId="4CEA938C" w14:textId="77777777">
        <w:tc>
          <w:tcPr>
            <w:tcW w:w="6940" w:type="dxa"/>
            <w:gridSpan w:val="6"/>
          </w:tcPr>
          <w:p w14:paraId="6F165951" w14:textId="77777777" w:rsidR="00240F2A" w:rsidRPr="007E0FF8" w:rsidRDefault="00000000">
            <w:pPr>
              <w:pStyle w:val="Tijeloteksta"/>
              <w:ind w:left="0" w:right="-104"/>
              <w:rPr>
                <w:rFonts w:cstheme="minorHAnsi"/>
                <w:sz w:val="20"/>
                <w:szCs w:val="20"/>
              </w:rPr>
            </w:pPr>
            <w:r w:rsidRPr="007E0FF8">
              <w:rPr>
                <w:rFonts w:cstheme="minorHAnsi"/>
                <w:sz w:val="20"/>
                <w:szCs w:val="20"/>
              </w:rPr>
              <w:t>Stručno komunicira unutar i izvan odjela u svrhu prikupljanja informacija o komunalnom redu, izriče mandatne kazne i predlaže pokretanje prekršajnog postupka</w:t>
            </w:r>
          </w:p>
        </w:tc>
        <w:tc>
          <w:tcPr>
            <w:tcW w:w="2695" w:type="dxa"/>
            <w:gridSpan w:val="2"/>
          </w:tcPr>
          <w:p w14:paraId="476D733C" w14:textId="77777777" w:rsidR="00240F2A" w:rsidRPr="007E0FF8" w:rsidRDefault="00000000">
            <w:pPr>
              <w:pStyle w:val="Tijeloteksta"/>
              <w:ind w:left="0"/>
              <w:jc w:val="center"/>
              <w:rPr>
                <w:rFonts w:cstheme="minorHAnsi"/>
                <w:sz w:val="20"/>
                <w:szCs w:val="20"/>
              </w:rPr>
            </w:pPr>
            <w:r w:rsidRPr="007E0FF8">
              <w:rPr>
                <w:rFonts w:cstheme="minorHAnsi"/>
                <w:sz w:val="20"/>
                <w:szCs w:val="20"/>
              </w:rPr>
              <w:t>20</w:t>
            </w:r>
          </w:p>
        </w:tc>
      </w:tr>
      <w:tr w:rsidR="00240F2A" w:rsidRPr="007E0FF8" w14:paraId="1EEC4EC7" w14:textId="77777777">
        <w:tc>
          <w:tcPr>
            <w:tcW w:w="6940" w:type="dxa"/>
            <w:gridSpan w:val="6"/>
          </w:tcPr>
          <w:p w14:paraId="5E2B3807" w14:textId="77777777" w:rsidR="00240F2A" w:rsidRPr="007E0FF8" w:rsidRDefault="00000000">
            <w:pPr>
              <w:pStyle w:val="Tijeloteksta"/>
              <w:ind w:left="0" w:right="-104"/>
              <w:rPr>
                <w:rFonts w:cstheme="minorHAnsi"/>
                <w:sz w:val="20"/>
                <w:szCs w:val="20"/>
              </w:rPr>
            </w:pPr>
            <w:r w:rsidRPr="007E0FF8">
              <w:rPr>
                <w:rFonts w:cstheme="minorHAnsi"/>
                <w:sz w:val="20"/>
                <w:szCs w:val="20"/>
              </w:rPr>
              <w:t>Prikuplja podatke na terenu za utvrđivanje komunalne naknade i drugih prihoda, naplatu istih i izdavanja opomena za nenaplaćena potraživanja</w:t>
            </w:r>
          </w:p>
        </w:tc>
        <w:tc>
          <w:tcPr>
            <w:tcW w:w="2695" w:type="dxa"/>
            <w:gridSpan w:val="2"/>
          </w:tcPr>
          <w:p w14:paraId="3B113A09" w14:textId="77777777" w:rsidR="00240F2A" w:rsidRPr="007E0FF8" w:rsidRDefault="00000000">
            <w:pPr>
              <w:pStyle w:val="Tijeloteksta"/>
              <w:ind w:left="0"/>
              <w:jc w:val="center"/>
              <w:rPr>
                <w:rFonts w:cstheme="minorHAnsi"/>
                <w:sz w:val="20"/>
                <w:szCs w:val="20"/>
              </w:rPr>
            </w:pPr>
            <w:r w:rsidRPr="007E0FF8">
              <w:rPr>
                <w:rFonts w:cstheme="minorHAnsi"/>
                <w:sz w:val="20"/>
                <w:szCs w:val="20"/>
              </w:rPr>
              <w:t>20</w:t>
            </w:r>
          </w:p>
        </w:tc>
      </w:tr>
      <w:tr w:rsidR="00240F2A" w:rsidRPr="007E0FF8" w14:paraId="7650DF4D" w14:textId="77777777">
        <w:tc>
          <w:tcPr>
            <w:tcW w:w="6940" w:type="dxa"/>
            <w:gridSpan w:val="6"/>
          </w:tcPr>
          <w:p w14:paraId="6A96E429" w14:textId="77777777" w:rsidR="00240F2A" w:rsidRPr="007E0FF8" w:rsidRDefault="00000000">
            <w:pPr>
              <w:pStyle w:val="Tijeloteksta"/>
              <w:ind w:left="0" w:right="-104"/>
              <w:rPr>
                <w:rFonts w:cstheme="minorHAnsi"/>
                <w:sz w:val="20"/>
                <w:szCs w:val="20"/>
              </w:rPr>
            </w:pPr>
            <w:r w:rsidRPr="007E0FF8">
              <w:rPr>
                <w:rFonts w:cstheme="minorHAnsi"/>
                <w:sz w:val="20"/>
                <w:szCs w:val="20"/>
              </w:rPr>
              <w:t>Obavlja i druge poslove po nalogu općinskog načelnika i pročelnika Jedinstvenog upravnog odjela</w:t>
            </w:r>
          </w:p>
        </w:tc>
        <w:tc>
          <w:tcPr>
            <w:tcW w:w="2695" w:type="dxa"/>
            <w:gridSpan w:val="2"/>
          </w:tcPr>
          <w:p w14:paraId="39BBD7C1" w14:textId="77777777" w:rsidR="00240F2A" w:rsidRPr="007E0FF8" w:rsidRDefault="00000000">
            <w:pPr>
              <w:pStyle w:val="Tijeloteksta"/>
              <w:ind w:left="0" w:right="33"/>
              <w:jc w:val="center"/>
              <w:rPr>
                <w:rFonts w:cstheme="minorHAnsi"/>
                <w:sz w:val="20"/>
                <w:szCs w:val="20"/>
              </w:rPr>
            </w:pPr>
            <w:r w:rsidRPr="007E0FF8">
              <w:rPr>
                <w:rFonts w:cstheme="minorHAnsi"/>
                <w:sz w:val="20"/>
                <w:szCs w:val="20"/>
              </w:rPr>
              <w:t>10</w:t>
            </w:r>
          </w:p>
        </w:tc>
      </w:tr>
      <w:tr w:rsidR="00240F2A" w:rsidRPr="007E0FF8" w14:paraId="116836DC" w14:textId="77777777">
        <w:trPr>
          <w:trHeight w:val="501"/>
        </w:trPr>
        <w:tc>
          <w:tcPr>
            <w:tcW w:w="9635" w:type="dxa"/>
            <w:gridSpan w:val="8"/>
            <w:vAlign w:val="center"/>
          </w:tcPr>
          <w:p w14:paraId="17938529" w14:textId="77777777" w:rsidR="00240F2A" w:rsidRPr="007E0FF8" w:rsidRDefault="00000000">
            <w:pPr>
              <w:pStyle w:val="Tijeloteksta"/>
              <w:ind w:left="0" w:right="33"/>
              <w:jc w:val="center"/>
              <w:rPr>
                <w:rFonts w:cstheme="minorHAnsi"/>
                <w:b/>
                <w:bCs/>
                <w:sz w:val="20"/>
                <w:szCs w:val="20"/>
              </w:rPr>
            </w:pPr>
            <w:r w:rsidRPr="007E0FF8">
              <w:rPr>
                <w:rFonts w:cstheme="minorHAnsi"/>
                <w:b/>
                <w:bCs/>
                <w:sz w:val="20"/>
                <w:szCs w:val="20"/>
              </w:rPr>
              <w:t>Opis razine standardnih mjerila za klasifikaciju radnih mjesta</w:t>
            </w:r>
          </w:p>
        </w:tc>
      </w:tr>
      <w:tr w:rsidR="00240F2A" w:rsidRPr="007E0FF8" w14:paraId="080BE340" w14:textId="77777777">
        <w:tc>
          <w:tcPr>
            <w:tcW w:w="3469" w:type="dxa"/>
            <w:gridSpan w:val="3"/>
          </w:tcPr>
          <w:p w14:paraId="660D5BE7" w14:textId="77777777" w:rsidR="00240F2A" w:rsidRPr="007E0FF8" w:rsidRDefault="00000000">
            <w:pPr>
              <w:pStyle w:val="Tijeloteksta"/>
              <w:ind w:left="0" w:right="-104"/>
              <w:rPr>
                <w:rFonts w:cstheme="minorHAnsi"/>
                <w:sz w:val="20"/>
                <w:szCs w:val="20"/>
              </w:rPr>
            </w:pPr>
            <w:r w:rsidRPr="007E0FF8">
              <w:rPr>
                <w:rFonts w:cstheme="minorHAnsi"/>
                <w:sz w:val="20"/>
                <w:szCs w:val="20"/>
              </w:rPr>
              <w:t>Potrebno stručno znanje</w:t>
            </w:r>
          </w:p>
        </w:tc>
        <w:tc>
          <w:tcPr>
            <w:tcW w:w="6166" w:type="dxa"/>
            <w:gridSpan w:val="5"/>
            <w:vAlign w:val="center"/>
          </w:tcPr>
          <w:p w14:paraId="298B9FC9" w14:textId="77777777" w:rsidR="00240F2A" w:rsidRPr="007E0FF8" w:rsidRDefault="00000000">
            <w:pPr>
              <w:pStyle w:val="Tijeloteksta"/>
              <w:ind w:left="0" w:right="33"/>
              <w:rPr>
                <w:rFonts w:cstheme="minorHAnsi"/>
                <w:sz w:val="20"/>
                <w:szCs w:val="20"/>
              </w:rPr>
            </w:pPr>
            <w:r w:rsidRPr="007E0FF8">
              <w:rPr>
                <w:rFonts w:cstheme="minorHAnsi"/>
                <w:sz w:val="20"/>
                <w:szCs w:val="20"/>
              </w:rPr>
              <w:t xml:space="preserve">- srednja stručna sprema građevinskog ili tehničkog usmjerenja, </w:t>
            </w:r>
          </w:p>
          <w:p w14:paraId="6C7DA6F4" w14:textId="77777777" w:rsidR="00240F2A" w:rsidRPr="007E0FF8" w:rsidRDefault="00000000">
            <w:pPr>
              <w:pStyle w:val="Tijeloteksta"/>
              <w:ind w:left="0" w:right="33"/>
              <w:rPr>
                <w:rFonts w:cstheme="minorHAnsi"/>
                <w:sz w:val="20"/>
                <w:szCs w:val="20"/>
              </w:rPr>
            </w:pPr>
            <w:r w:rsidRPr="007E0FF8">
              <w:rPr>
                <w:rFonts w:cstheme="minorHAnsi"/>
                <w:sz w:val="20"/>
                <w:szCs w:val="20"/>
              </w:rPr>
              <w:t>- najmanje jedna godina radnog iskustva na odgovarajućim poslovima</w:t>
            </w:r>
          </w:p>
          <w:p w14:paraId="2B7ABCAD" w14:textId="77777777" w:rsidR="00240F2A" w:rsidRPr="007E0FF8" w:rsidRDefault="00000000">
            <w:pPr>
              <w:pStyle w:val="Tijeloteksta"/>
              <w:ind w:left="0" w:right="33"/>
              <w:rPr>
                <w:rFonts w:cstheme="minorHAnsi"/>
                <w:sz w:val="20"/>
                <w:szCs w:val="20"/>
              </w:rPr>
            </w:pPr>
            <w:r w:rsidRPr="007E0FF8">
              <w:rPr>
                <w:rFonts w:cstheme="minorHAnsi"/>
                <w:sz w:val="20"/>
                <w:szCs w:val="20"/>
              </w:rPr>
              <w:t>- vozačka dozvola B kategorije</w:t>
            </w:r>
          </w:p>
          <w:p w14:paraId="1EA51131" w14:textId="77777777" w:rsidR="00240F2A" w:rsidRPr="007E0FF8" w:rsidRDefault="00000000">
            <w:pPr>
              <w:pStyle w:val="Tijeloteksta"/>
              <w:ind w:left="0" w:right="33"/>
              <w:rPr>
                <w:rFonts w:cstheme="minorHAnsi"/>
                <w:sz w:val="20"/>
                <w:szCs w:val="20"/>
              </w:rPr>
            </w:pPr>
            <w:r w:rsidRPr="007E0FF8">
              <w:rPr>
                <w:rFonts w:cstheme="minorHAnsi"/>
                <w:sz w:val="20"/>
                <w:szCs w:val="20"/>
              </w:rPr>
              <w:t>- položen državni stručni ispit;</w:t>
            </w:r>
          </w:p>
          <w:p w14:paraId="3D913E32" w14:textId="77777777" w:rsidR="00240F2A" w:rsidRPr="007E0FF8" w:rsidRDefault="00000000">
            <w:pPr>
              <w:pStyle w:val="Tijeloteksta"/>
              <w:ind w:left="-44" w:right="33"/>
              <w:rPr>
                <w:rFonts w:cstheme="minorHAnsi"/>
                <w:sz w:val="20"/>
                <w:szCs w:val="20"/>
              </w:rPr>
            </w:pPr>
            <w:r w:rsidRPr="007E0FF8">
              <w:rPr>
                <w:rFonts w:cstheme="minorHAnsi"/>
                <w:sz w:val="20"/>
                <w:szCs w:val="20"/>
              </w:rPr>
              <w:t xml:space="preserve"> - poznavanje rada na računalu</w:t>
            </w:r>
          </w:p>
        </w:tc>
      </w:tr>
      <w:tr w:rsidR="00240F2A" w:rsidRPr="007E0FF8" w14:paraId="318A47D1" w14:textId="77777777">
        <w:tc>
          <w:tcPr>
            <w:tcW w:w="3469" w:type="dxa"/>
            <w:gridSpan w:val="3"/>
          </w:tcPr>
          <w:p w14:paraId="4B19D4FB"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složenosti poslova</w:t>
            </w:r>
          </w:p>
        </w:tc>
        <w:tc>
          <w:tcPr>
            <w:tcW w:w="6166" w:type="dxa"/>
            <w:gridSpan w:val="5"/>
            <w:vAlign w:val="center"/>
          </w:tcPr>
          <w:p w14:paraId="390C8D02" w14:textId="77777777" w:rsidR="00240F2A" w:rsidRPr="007E0FF8" w:rsidRDefault="00000000">
            <w:pPr>
              <w:pStyle w:val="Tijeloteksta"/>
              <w:ind w:left="0" w:right="33"/>
              <w:rPr>
                <w:rFonts w:cstheme="minorHAnsi"/>
                <w:sz w:val="20"/>
                <w:szCs w:val="20"/>
              </w:rPr>
            </w:pPr>
            <w:r w:rsidRPr="007E0FF8">
              <w:rPr>
                <w:rFonts w:cstheme="minorHAnsi"/>
                <w:sz w:val="20"/>
                <w:szCs w:val="20"/>
              </w:rPr>
              <w:t>- stupanj složenosti poslova koji uključuje jednostavne i uglavnom rutinske poslove koji zahtijevaju primjenu precizno utvrđenih postupaka, metoda rada i stručnih tehnika</w:t>
            </w:r>
          </w:p>
        </w:tc>
      </w:tr>
      <w:tr w:rsidR="00240F2A" w:rsidRPr="007E0FF8" w14:paraId="638E1127" w14:textId="77777777">
        <w:tc>
          <w:tcPr>
            <w:tcW w:w="3469" w:type="dxa"/>
            <w:gridSpan w:val="3"/>
          </w:tcPr>
          <w:p w14:paraId="20F1D859"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samostalnosti u radu</w:t>
            </w:r>
          </w:p>
        </w:tc>
        <w:tc>
          <w:tcPr>
            <w:tcW w:w="6166" w:type="dxa"/>
            <w:gridSpan w:val="5"/>
            <w:vAlign w:val="center"/>
          </w:tcPr>
          <w:p w14:paraId="79058361" w14:textId="77777777" w:rsidR="00240F2A" w:rsidRPr="007E0FF8" w:rsidRDefault="00000000">
            <w:pPr>
              <w:pStyle w:val="Tijeloteksta"/>
              <w:ind w:left="0" w:right="33"/>
              <w:rPr>
                <w:rFonts w:cstheme="minorHAnsi"/>
                <w:sz w:val="20"/>
                <w:szCs w:val="20"/>
              </w:rPr>
            </w:pPr>
            <w:r w:rsidRPr="007E0FF8">
              <w:rPr>
                <w:rFonts w:cstheme="minorHAnsi"/>
                <w:sz w:val="20"/>
                <w:szCs w:val="20"/>
              </w:rPr>
              <w:t>- stupanj samostalnosti koji uključuje stalni nadzor i upute nadređenog službenika</w:t>
            </w:r>
          </w:p>
        </w:tc>
      </w:tr>
      <w:tr w:rsidR="00240F2A" w:rsidRPr="007E0FF8" w14:paraId="27E5A656" w14:textId="77777777">
        <w:tc>
          <w:tcPr>
            <w:tcW w:w="3469" w:type="dxa"/>
            <w:gridSpan w:val="3"/>
          </w:tcPr>
          <w:p w14:paraId="5C34FB2E"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odgovornosti i utjecaj na donošenje odluka</w:t>
            </w:r>
          </w:p>
        </w:tc>
        <w:tc>
          <w:tcPr>
            <w:tcW w:w="6166" w:type="dxa"/>
            <w:gridSpan w:val="5"/>
            <w:vAlign w:val="center"/>
          </w:tcPr>
          <w:p w14:paraId="7794F0C5" w14:textId="77777777" w:rsidR="00240F2A" w:rsidRPr="007E0FF8" w:rsidRDefault="00000000">
            <w:pPr>
              <w:pStyle w:val="Tijeloteksta"/>
              <w:ind w:left="0" w:right="33"/>
              <w:rPr>
                <w:rFonts w:cstheme="minorHAnsi"/>
                <w:sz w:val="20"/>
                <w:szCs w:val="20"/>
              </w:rPr>
            </w:pPr>
            <w:r w:rsidRPr="007E0FF8">
              <w:rPr>
                <w:rFonts w:cstheme="minorHAnsi"/>
                <w:sz w:val="20"/>
                <w:szCs w:val="20"/>
              </w:rPr>
              <w:t>- stupanj odgovornosti koji uključuje odgovornost za materijalne resurse s kojima službenik radi, te pravilnu primjenu izričito propisanih postupaka, metoda rada i stručnih tehnika</w:t>
            </w:r>
          </w:p>
        </w:tc>
      </w:tr>
      <w:tr w:rsidR="00240F2A" w:rsidRPr="007E0FF8" w14:paraId="67E89091" w14:textId="77777777">
        <w:tc>
          <w:tcPr>
            <w:tcW w:w="3469" w:type="dxa"/>
            <w:gridSpan w:val="3"/>
          </w:tcPr>
          <w:p w14:paraId="302AF2F5" w14:textId="77777777" w:rsidR="00240F2A" w:rsidRPr="007E0FF8" w:rsidRDefault="00000000">
            <w:pPr>
              <w:pStyle w:val="Tijeloteksta"/>
              <w:ind w:left="0" w:right="-104"/>
              <w:rPr>
                <w:rFonts w:cstheme="minorHAnsi"/>
                <w:sz w:val="20"/>
                <w:szCs w:val="20"/>
              </w:rPr>
            </w:pPr>
            <w:r w:rsidRPr="007E0FF8">
              <w:rPr>
                <w:rFonts w:cstheme="minorHAnsi"/>
                <w:sz w:val="20"/>
                <w:szCs w:val="20"/>
              </w:rPr>
              <w:t>Stupanj suradnje s drugim tijelima i komunikacije sa strankama</w:t>
            </w:r>
          </w:p>
        </w:tc>
        <w:tc>
          <w:tcPr>
            <w:tcW w:w="6166" w:type="dxa"/>
            <w:gridSpan w:val="5"/>
            <w:vAlign w:val="center"/>
          </w:tcPr>
          <w:p w14:paraId="7AB75FF1" w14:textId="77777777" w:rsidR="00240F2A" w:rsidRPr="007E0FF8" w:rsidRDefault="00000000">
            <w:pPr>
              <w:pStyle w:val="Tijeloteksta"/>
              <w:ind w:left="0" w:right="33"/>
              <w:rPr>
                <w:rFonts w:cstheme="minorHAnsi"/>
                <w:sz w:val="20"/>
                <w:szCs w:val="20"/>
              </w:rPr>
            </w:pPr>
            <w:r w:rsidRPr="007E0FF8">
              <w:rPr>
                <w:rFonts w:cstheme="minorHAnsi"/>
                <w:sz w:val="20"/>
                <w:szCs w:val="20"/>
              </w:rPr>
              <w:t>- stupanj stručnih komunikacija koji uključuje kontakte unutar nižih unutarnjih ustrojstvenih jedinica upravnoga tijela</w:t>
            </w:r>
          </w:p>
        </w:tc>
      </w:tr>
    </w:tbl>
    <w:p w14:paraId="5FFEF9CB" w14:textId="77777777" w:rsidR="00240F2A" w:rsidRPr="007E0FF8" w:rsidRDefault="00240F2A">
      <w:pPr>
        <w:pStyle w:val="Tijeloteksta"/>
        <w:spacing w:before="15"/>
        <w:ind w:left="-142"/>
        <w:rPr>
          <w:rFonts w:cstheme="minorHAnsi"/>
          <w:sz w:val="20"/>
          <w:szCs w:val="20"/>
        </w:rPr>
      </w:pPr>
    </w:p>
    <w:p w14:paraId="53C1C8E5" w14:textId="77777777" w:rsidR="00240F2A" w:rsidRPr="007E0FF8" w:rsidRDefault="00000000">
      <w:pPr>
        <w:pStyle w:val="Tijeloteksta"/>
        <w:numPr>
          <w:ilvl w:val="0"/>
          <w:numId w:val="1"/>
        </w:numPr>
        <w:spacing w:before="15"/>
        <w:ind w:left="-142" w:hanging="142"/>
        <w:rPr>
          <w:rFonts w:cstheme="minorHAnsi"/>
          <w:sz w:val="20"/>
          <w:szCs w:val="20"/>
        </w:rPr>
      </w:pPr>
      <w:r w:rsidRPr="007E0FF8">
        <w:rPr>
          <w:rFonts w:cstheme="minorHAnsi"/>
          <w:sz w:val="20"/>
          <w:szCs w:val="20"/>
        </w:rPr>
        <w:t xml:space="preserve">UPRAVLJANJE UPRAVNIM ODJELOM JEDINSTVENIM </w:t>
      </w:r>
    </w:p>
    <w:p w14:paraId="4C44E576" w14:textId="77777777" w:rsidR="00240F2A" w:rsidRPr="007E0FF8" w:rsidRDefault="00240F2A">
      <w:pPr>
        <w:pStyle w:val="Tijeloteksta"/>
        <w:spacing w:before="15"/>
        <w:ind w:left="-142"/>
        <w:rPr>
          <w:rFonts w:cstheme="minorHAnsi"/>
          <w:sz w:val="20"/>
          <w:szCs w:val="20"/>
        </w:rPr>
      </w:pPr>
    </w:p>
    <w:p w14:paraId="0A23CBC4" w14:textId="77777777" w:rsidR="00240F2A" w:rsidRPr="007E0FF8" w:rsidRDefault="00000000">
      <w:pPr>
        <w:pStyle w:val="Tijeloteksta"/>
        <w:spacing w:before="15"/>
        <w:jc w:val="center"/>
        <w:rPr>
          <w:rFonts w:cstheme="minorHAnsi"/>
          <w:sz w:val="20"/>
          <w:szCs w:val="20"/>
        </w:rPr>
      </w:pPr>
      <w:r w:rsidRPr="007E0FF8">
        <w:rPr>
          <w:rFonts w:cstheme="minorHAnsi"/>
          <w:sz w:val="20"/>
          <w:szCs w:val="20"/>
        </w:rPr>
        <w:t>Članak 5.</w:t>
      </w:r>
    </w:p>
    <w:p w14:paraId="1A4CE743" w14:textId="77777777" w:rsidR="00240F2A" w:rsidRPr="007E0FF8" w:rsidRDefault="00000000">
      <w:pPr>
        <w:pStyle w:val="Tijeloteksta"/>
        <w:spacing w:before="15"/>
        <w:ind w:left="0" w:firstLine="709"/>
        <w:jc w:val="both"/>
        <w:rPr>
          <w:rFonts w:cstheme="minorHAnsi"/>
          <w:sz w:val="20"/>
          <w:szCs w:val="20"/>
        </w:rPr>
      </w:pPr>
      <w:r w:rsidRPr="007E0FF8">
        <w:rPr>
          <w:rFonts w:cstheme="minorHAnsi"/>
          <w:sz w:val="20"/>
          <w:szCs w:val="20"/>
        </w:rPr>
        <w:t xml:space="preserve">Jedinstvenim upravnim odjelom upravlja pročelnik. </w:t>
      </w:r>
    </w:p>
    <w:p w14:paraId="1350ACA4" w14:textId="77777777" w:rsidR="00240F2A" w:rsidRPr="007E0FF8" w:rsidRDefault="00000000">
      <w:pPr>
        <w:pStyle w:val="Tijeloteksta"/>
        <w:spacing w:before="15"/>
        <w:ind w:left="0" w:firstLine="709"/>
        <w:jc w:val="both"/>
        <w:rPr>
          <w:rFonts w:cstheme="minorHAnsi"/>
          <w:sz w:val="20"/>
          <w:szCs w:val="20"/>
        </w:rPr>
      </w:pPr>
      <w:r w:rsidRPr="007E0FF8">
        <w:rPr>
          <w:rFonts w:cstheme="minorHAnsi"/>
          <w:sz w:val="20"/>
          <w:szCs w:val="20"/>
        </w:rPr>
        <w:t xml:space="preserve">Pročelnik organizira i usklađuje rad Jedinstvenog upravnog odjela. </w:t>
      </w:r>
    </w:p>
    <w:p w14:paraId="18FBC501" w14:textId="77777777" w:rsidR="00240F2A" w:rsidRPr="007E0FF8" w:rsidRDefault="00000000">
      <w:pPr>
        <w:pStyle w:val="Tijeloteksta"/>
        <w:spacing w:before="15"/>
        <w:ind w:left="0" w:firstLine="709"/>
        <w:jc w:val="both"/>
        <w:rPr>
          <w:rFonts w:cstheme="minorHAnsi"/>
          <w:sz w:val="20"/>
          <w:szCs w:val="20"/>
        </w:rPr>
      </w:pPr>
      <w:r w:rsidRPr="007E0FF8">
        <w:rPr>
          <w:rFonts w:cstheme="minorHAnsi"/>
          <w:sz w:val="20"/>
          <w:szCs w:val="20"/>
        </w:rPr>
        <w:t xml:space="preserve">Pročelnika na temelju javnog natječaja imenuje općinski načelnik. </w:t>
      </w:r>
    </w:p>
    <w:p w14:paraId="0DC17E66" w14:textId="77777777" w:rsidR="00240F2A" w:rsidRPr="007E0FF8" w:rsidRDefault="00000000">
      <w:pPr>
        <w:pStyle w:val="Tijeloteksta"/>
        <w:spacing w:before="15"/>
        <w:ind w:left="0" w:firstLine="709"/>
        <w:jc w:val="both"/>
        <w:rPr>
          <w:rFonts w:cstheme="minorHAnsi"/>
          <w:sz w:val="20"/>
          <w:szCs w:val="20"/>
        </w:rPr>
      </w:pPr>
      <w:r w:rsidRPr="007E0FF8">
        <w:rPr>
          <w:rFonts w:cstheme="minorHAnsi"/>
          <w:sz w:val="20"/>
          <w:szCs w:val="20"/>
        </w:rPr>
        <w:t xml:space="preserve">Pročelnik je odgovoran općinskom načelniku za zakonit, pravilan i pravodoban rad Jedinstvenog upravnog odjela, kao i za izvršavanje poslova iz njegovog djelokruga. </w:t>
      </w:r>
    </w:p>
    <w:p w14:paraId="531ACA06" w14:textId="77777777" w:rsidR="00240F2A" w:rsidRPr="007E0FF8" w:rsidRDefault="00240F2A">
      <w:pPr>
        <w:pStyle w:val="Tijeloteksta"/>
        <w:spacing w:before="15"/>
        <w:jc w:val="both"/>
        <w:rPr>
          <w:rFonts w:cstheme="minorHAnsi"/>
          <w:sz w:val="20"/>
          <w:szCs w:val="20"/>
        </w:rPr>
      </w:pPr>
    </w:p>
    <w:p w14:paraId="45C52025" w14:textId="77777777" w:rsidR="00240F2A" w:rsidRPr="007E0FF8" w:rsidRDefault="00000000">
      <w:pPr>
        <w:pStyle w:val="Tijeloteksta"/>
        <w:spacing w:before="15"/>
        <w:jc w:val="center"/>
        <w:rPr>
          <w:rFonts w:cstheme="minorHAnsi"/>
          <w:sz w:val="20"/>
          <w:szCs w:val="20"/>
        </w:rPr>
      </w:pPr>
      <w:r w:rsidRPr="007E0FF8">
        <w:rPr>
          <w:rFonts w:cstheme="minorHAnsi"/>
          <w:sz w:val="20"/>
          <w:szCs w:val="20"/>
        </w:rPr>
        <w:t>Članak 6.</w:t>
      </w:r>
    </w:p>
    <w:p w14:paraId="366F0EB9" w14:textId="77777777" w:rsidR="00240F2A" w:rsidRPr="007E0FF8" w:rsidRDefault="00000000">
      <w:pPr>
        <w:pStyle w:val="Tijeloteksta"/>
        <w:spacing w:before="15"/>
        <w:ind w:left="0" w:firstLine="709"/>
        <w:jc w:val="both"/>
        <w:rPr>
          <w:rFonts w:cstheme="minorHAnsi"/>
          <w:sz w:val="20"/>
          <w:szCs w:val="20"/>
        </w:rPr>
      </w:pPr>
      <w:r w:rsidRPr="007E0FF8">
        <w:rPr>
          <w:rFonts w:cstheme="minorHAnsi"/>
          <w:sz w:val="20"/>
          <w:szCs w:val="20"/>
        </w:rPr>
        <w:t xml:space="preserve">Službenici su osobe koje u Jedinstvenom upravnom odjelu kao redovito zanimanje obavljaju poslove iz samoupravnog djelokruga Općine, a namještenici su osobe koje obavljaju pomoćno-tehničke i ostale poslove čije je obavljanje potrebno radi pravodobnog i nesmetanog obavljanja poslova iz djelokruga Jedinstvenog upravnog odjela. </w:t>
      </w:r>
    </w:p>
    <w:p w14:paraId="5D949C88" w14:textId="77777777" w:rsidR="00240F2A" w:rsidRPr="007E0FF8" w:rsidRDefault="00000000">
      <w:pPr>
        <w:pStyle w:val="Tijeloteksta"/>
        <w:spacing w:before="15"/>
        <w:ind w:left="0" w:firstLine="709"/>
        <w:jc w:val="both"/>
        <w:rPr>
          <w:rFonts w:cstheme="minorHAnsi"/>
          <w:sz w:val="20"/>
          <w:szCs w:val="20"/>
        </w:rPr>
      </w:pPr>
      <w:r w:rsidRPr="007E0FF8">
        <w:rPr>
          <w:rFonts w:cstheme="minorHAnsi"/>
          <w:sz w:val="20"/>
          <w:szCs w:val="20"/>
        </w:rPr>
        <w:t xml:space="preserve">Službenici i namještenici dužni su poslove na koje su raspoređeni obavljati savjesno, pridržavajući se Ustava, zakona, drugih propisa, općih i drugih akata Općinskog vijeća i općinskog načelnika, pravila struke te uputa pročelnika Jedinstvenog upravnog odjela. </w:t>
      </w:r>
    </w:p>
    <w:p w14:paraId="2945F8A1" w14:textId="77777777" w:rsidR="00240F2A" w:rsidRPr="007E0FF8" w:rsidRDefault="00000000">
      <w:pPr>
        <w:pStyle w:val="Tijeloteksta"/>
        <w:spacing w:before="15"/>
        <w:ind w:left="0" w:firstLine="709"/>
        <w:jc w:val="both"/>
        <w:rPr>
          <w:rFonts w:cstheme="minorHAnsi"/>
          <w:sz w:val="20"/>
          <w:szCs w:val="20"/>
        </w:rPr>
      </w:pPr>
      <w:r w:rsidRPr="007E0FF8">
        <w:rPr>
          <w:rFonts w:cstheme="minorHAnsi"/>
          <w:sz w:val="20"/>
          <w:szCs w:val="20"/>
        </w:rPr>
        <w:t>Pored poslova iz stavka 1. ovog članka službenici i namještenici dužni su po nalogu pročelnika Jedinstvenog upravnog odjela obavljati i druge poslove sukladno svojoj stručnoj spremi i radnoj sposobnosti, a po potrebi službe.</w:t>
      </w:r>
    </w:p>
    <w:p w14:paraId="7C600F8D" w14:textId="77777777" w:rsidR="00240F2A" w:rsidRPr="007E0FF8" w:rsidRDefault="00240F2A">
      <w:pPr>
        <w:pStyle w:val="Tijeloteksta"/>
        <w:spacing w:before="15"/>
        <w:rPr>
          <w:rFonts w:cstheme="minorHAnsi"/>
          <w:sz w:val="20"/>
          <w:szCs w:val="20"/>
        </w:rPr>
      </w:pPr>
    </w:p>
    <w:p w14:paraId="0C4196FA" w14:textId="77777777" w:rsidR="00240F2A" w:rsidRPr="007E0FF8" w:rsidRDefault="00000000">
      <w:pPr>
        <w:pStyle w:val="Tijeloteksta"/>
        <w:numPr>
          <w:ilvl w:val="0"/>
          <w:numId w:val="1"/>
        </w:numPr>
        <w:spacing w:before="15"/>
        <w:ind w:left="0"/>
        <w:rPr>
          <w:rFonts w:cstheme="minorHAnsi"/>
          <w:sz w:val="20"/>
          <w:szCs w:val="20"/>
        </w:rPr>
      </w:pPr>
      <w:r w:rsidRPr="007E0FF8">
        <w:rPr>
          <w:rFonts w:cstheme="minorHAnsi"/>
          <w:sz w:val="20"/>
          <w:szCs w:val="20"/>
        </w:rPr>
        <w:lastRenderedPageBreak/>
        <w:t xml:space="preserve">RASPORED NA RADNO MJESTO </w:t>
      </w:r>
    </w:p>
    <w:p w14:paraId="4B49A6F2" w14:textId="77777777" w:rsidR="00240F2A" w:rsidRPr="007E0FF8" w:rsidRDefault="00240F2A">
      <w:pPr>
        <w:pStyle w:val="Tijeloteksta"/>
        <w:spacing w:before="15"/>
        <w:ind w:left="0"/>
        <w:rPr>
          <w:rFonts w:cstheme="minorHAnsi"/>
          <w:sz w:val="20"/>
          <w:szCs w:val="20"/>
        </w:rPr>
      </w:pPr>
    </w:p>
    <w:p w14:paraId="63967F9B" w14:textId="77777777" w:rsidR="00240F2A" w:rsidRPr="007E0FF8" w:rsidRDefault="00000000">
      <w:pPr>
        <w:pStyle w:val="Tijeloteksta"/>
        <w:spacing w:before="15"/>
        <w:ind w:left="0"/>
        <w:jc w:val="center"/>
        <w:rPr>
          <w:rFonts w:cstheme="minorHAnsi"/>
          <w:sz w:val="20"/>
          <w:szCs w:val="20"/>
        </w:rPr>
      </w:pPr>
      <w:r w:rsidRPr="007E0FF8">
        <w:rPr>
          <w:rFonts w:cstheme="minorHAnsi"/>
          <w:sz w:val="20"/>
          <w:szCs w:val="20"/>
        </w:rPr>
        <w:t>Članak 7.</w:t>
      </w:r>
    </w:p>
    <w:p w14:paraId="1FAA5A84" w14:textId="77777777" w:rsidR="00240F2A" w:rsidRPr="007E0FF8" w:rsidRDefault="00000000">
      <w:pPr>
        <w:pStyle w:val="Tijeloteksta"/>
        <w:spacing w:before="15"/>
        <w:ind w:left="0" w:firstLine="720"/>
        <w:jc w:val="both"/>
        <w:rPr>
          <w:rFonts w:cstheme="minorHAnsi"/>
          <w:sz w:val="20"/>
          <w:szCs w:val="20"/>
        </w:rPr>
      </w:pPr>
      <w:r w:rsidRPr="007E0FF8">
        <w:rPr>
          <w:rFonts w:cstheme="minorHAnsi"/>
          <w:sz w:val="20"/>
          <w:szCs w:val="20"/>
        </w:rPr>
        <w:t xml:space="preserve">Službenici se raspoređuju na radna mjesta u Jedinstvenom upravnom odjelu ako ispunjavaju opće uvjete za prijam u službu propisane zakonom te posebne uvjete za raspored na radno mjesto propisane zakonom, Uredbom o klasifikaciji radnih mjesta u lokalnoj i područnoj (regionalnoj) samoupravi i ovim Pravilnikom. </w:t>
      </w:r>
    </w:p>
    <w:p w14:paraId="655F416F" w14:textId="77777777" w:rsidR="00240F2A" w:rsidRPr="007E0FF8" w:rsidRDefault="00000000">
      <w:pPr>
        <w:pStyle w:val="Tijeloteksta"/>
        <w:spacing w:before="15"/>
        <w:ind w:left="0" w:firstLine="720"/>
        <w:jc w:val="both"/>
        <w:rPr>
          <w:rFonts w:cstheme="minorHAnsi"/>
          <w:sz w:val="20"/>
          <w:szCs w:val="20"/>
        </w:rPr>
      </w:pPr>
      <w:r w:rsidRPr="007E0FF8">
        <w:rPr>
          <w:rFonts w:cstheme="minorHAnsi"/>
          <w:sz w:val="20"/>
          <w:szCs w:val="20"/>
        </w:rPr>
        <w:t xml:space="preserve">Poseban uvjet za sva radna mjesta službenika je položen državni ispit. Službenik bez položenog državnog ispita može biti raspoređen na radno mjesto pod pretpostavkama propisanim zakonom. </w:t>
      </w:r>
    </w:p>
    <w:p w14:paraId="125E241B" w14:textId="77777777" w:rsidR="00240F2A" w:rsidRPr="007E0FF8" w:rsidRDefault="00000000">
      <w:pPr>
        <w:pStyle w:val="Tijeloteksta"/>
        <w:spacing w:before="15"/>
        <w:ind w:left="0" w:firstLine="720"/>
        <w:jc w:val="both"/>
        <w:rPr>
          <w:rFonts w:cstheme="minorHAnsi"/>
          <w:sz w:val="20"/>
          <w:szCs w:val="20"/>
        </w:rPr>
      </w:pPr>
      <w:r w:rsidRPr="007E0FF8">
        <w:rPr>
          <w:rFonts w:cstheme="minorHAnsi"/>
          <w:sz w:val="20"/>
          <w:szCs w:val="20"/>
        </w:rPr>
        <w:t xml:space="preserve">Poseban uvjet za radno mjesto pročelnika Jedinstvenog upravnog odjela je završen specijalistički program izobrazbe u području javne nabave s izdanim certifikatom. Osoba koja nema izdan certifikat u području javne nabave može se primiti u službu i rasporediti na radno mjesto, pod uvjetom da  završi specijalistički program izobrazbe u području javne nabave i stekne certifikat u roku godine dana od prijema u službu. </w:t>
      </w:r>
    </w:p>
    <w:p w14:paraId="409BDF0C" w14:textId="77777777" w:rsidR="00240F2A" w:rsidRPr="007E0FF8" w:rsidRDefault="00000000">
      <w:pPr>
        <w:pStyle w:val="Tijeloteksta"/>
        <w:spacing w:before="15"/>
        <w:ind w:left="0" w:firstLine="720"/>
        <w:jc w:val="both"/>
        <w:rPr>
          <w:rFonts w:cstheme="minorHAnsi"/>
          <w:sz w:val="20"/>
          <w:szCs w:val="20"/>
        </w:rPr>
      </w:pPr>
      <w:r w:rsidRPr="007E0FF8">
        <w:rPr>
          <w:rFonts w:cstheme="minorHAnsi"/>
          <w:sz w:val="20"/>
          <w:szCs w:val="20"/>
        </w:rPr>
        <w:t xml:space="preserve">Položen državni ispit ne mora imati službenik s položenim pravosudnim ispitom, položenim državnim ispitom prema ranijim propisima, niti službenik oslobođen obveze polaganja državnog ispita, kada su spomenuta oslobođenja utvrđena konačnim rješenjima prema ranijim propisima. </w:t>
      </w:r>
    </w:p>
    <w:p w14:paraId="36C8B4E3" w14:textId="77777777" w:rsidR="00240F2A" w:rsidRPr="007E0FF8" w:rsidRDefault="00000000">
      <w:pPr>
        <w:pStyle w:val="Tijeloteksta"/>
        <w:spacing w:before="15"/>
        <w:ind w:left="0" w:firstLine="720"/>
        <w:jc w:val="both"/>
        <w:rPr>
          <w:rFonts w:cstheme="minorHAnsi"/>
          <w:sz w:val="20"/>
          <w:szCs w:val="20"/>
        </w:rPr>
      </w:pPr>
      <w:r w:rsidRPr="007E0FF8">
        <w:rPr>
          <w:rFonts w:cstheme="minorHAnsi"/>
          <w:sz w:val="20"/>
          <w:szCs w:val="20"/>
        </w:rPr>
        <w:t xml:space="preserve">Obveza probnog rada utvrđuje se u skladu sa zakonom. </w:t>
      </w:r>
    </w:p>
    <w:p w14:paraId="6D4193DC" w14:textId="77777777" w:rsidR="00240F2A" w:rsidRPr="007E0FF8" w:rsidRDefault="00240F2A">
      <w:pPr>
        <w:pStyle w:val="Tijeloteksta"/>
        <w:spacing w:before="15"/>
        <w:ind w:left="0"/>
        <w:rPr>
          <w:rFonts w:cstheme="minorHAnsi"/>
          <w:sz w:val="20"/>
          <w:szCs w:val="20"/>
        </w:rPr>
      </w:pPr>
    </w:p>
    <w:p w14:paraId="07D2413B" w14:textId="77777777" w:rsidR="00240F2A" w:rsidRPr="007E0FF8" w:rsidRDefault="00000000">
      <w:pPr>
        <w:pStyle w:val="Tijeloteksta"/>
        <w:spacing w:before="15"/>
        <w:ind w:left="0"/>
        <w:jc w:val="center"/>
        <w:rPr>
          <w:rFonts w:cstheme="minorHAnsi"/>
          <w:sz w:val="20"/>
          <w:szCs w:val="20"/>
        </w:rPr>
      </w:pPr>
      <w:r w:rsidRPr="007E0FF8">
        <w:rPr>
          <w:rFonts w:cstheme="minorHAnsi"/>
          <w:sz w:val="20"/>
          <w:szCs w:val="20"/>
        </w:rPr>
        <w:t>Članak 8.</w:t>
      </w:r>
    </w:p>
    <w:p w14:paraId="281D33E6" w14:textId="77777777" w:rsidR="00240F2A" w:rsidRPr="007E0FF8" w:rsidRDefault="00000000">
      <w:pPr>
        <w:pStyle w:val="Tijeloteksta"/>
        <w:spacing w:before="15"/>
        <w:ind w:left="0" w:firstLine="720"/>
        <w:jc w:val="both"/>
        <w:rPr>
          <w:rFonts w:cstheme="minorHAnsi"/>
          <w:sz w:val="20"/>
          <w:szCs w:val="20"/>
        </w:rPr>
      </w:pPr>
      <w:r w:rsidRPr="007E0FF8">
        <w:rPr>
          <w:rFonts w:cstheme="minorHAnsi"/>
          <w:sz w:val="20"/>
          <w:szCs w:val="20"/>
        </w:rPr>
        <w:t xml:space="preserve">U Jedinstveni upravni odjel, sukladno zakonskim odredbama, mogu se primati vježbenici te osobe na stručno osposobljavanje bez zasnivanja radnog odnosa. </w:t>
      </w:r>
    </w:p>
    <w:p w14:paraId="035CD2A1" w14:textId="77777777" w:rsidR="00240F2A" w:rsidRPr="007E0FF8" w:rsidRDefault="00000000">
      <w:pPr>
        <w:pStyle w:val="Tijeloteksta"/>
        <w:spacing w:before="15"/>
        <w:ind w:left="0" w:firstLine="720"/>
        <w:jc w:val="both"/>
        <w:rPr>
          <w:rFonts w:cstheme="minorHAnsi"/>
          <w:sz w:val="20"/>
          <w:szCs w:val="20"/>
        </w:rPr>
      </w:pPr>
      <w:r w:rsidRPr="007E0FF8">
        <w:rPr>
          <w:rFonts w:cstheme="minorHAnsi"/>
          <w:sz w:val="20"/>
          <w:szCs w:val="20"/>
        </w:rPr>
        <w:t xml:space="preserve">Osobe iz stavka 1. ovog članka, osim vježbenika, nemaju status službenika i rad obavljaju na temelju pisanog ugovora s pročelnikom Jedinstvenog upravnog odjela. </w:t>
      </w:r>
    </w:p>
    <w:p w14:paraId="1B091653" w14:textId="77777777" w:rsidR="00240F2A" w:rsidRPr="007E0FF8" w:rsidRDefault="00240F2A">
      <w:pPr>
        <w:pStyle w:val="Tijeloteksta"/>
        <w:spacing w:before="15"/>
        <w:ind w:left="0"/>
        <w:jc w:val="both"/>
        <w:rPr>
          <w:rFonts w:cstheme="minorHAnsi"/>
          <w:sz w:val="20"/>
          <w:szCs w:val="20"/>
        </w:rPr>
      </w:pPr>
    </w:p>
    <w:p w14:paraId="46AA2B98" w14:textId="77777777" w:rsidR="00240F2A" w:rsidRPr="007E0FF8" w:rsidRDefault="00000000">
      <w:pPr>
        <w:pStyle w:val="Tijeloteksta"/>
        <w:spacing w:before="15"/>
        <w:ind w:left="0"/>
        <w:jc w:val="center"/>
        <w:rPr>
          <w:rFonts w:cstheme="minorHAnsi"/>
          <w:sz w:val="20"/>
          <w:szCs w:val="20"/>
        </w:rPr>
      </w:pPr>
      <w:r w:rsidRPr="007E0FF8">
        <w:rPr>
          <w:rFonts w:cstheme="minorHAnsi"/>
          <w:sz w:val="20"/>
          <w:szCs w:val="20"/>
        </w:rPr>
        <w:t>Članak 9.</w:t>
      </w:r>
    </w:p>
    <w:p w14:paraId="72F0D4BD" w14:textId="39C2C64F" w:rsidR="00240F2A" w:rsidRPr="007E0FF8" w:rsidRDefault="00000000" w:rsidP="00BC4F66">
      <w:pPr>
        <w:pStyle w:val="Tijeloteksta"/>
        <w:spacing w:before="15"/>
        <w:ind w:left="0" w:firstLine="720"/>
        <w:rPr>
          <w:rFonts w:cstheme="minorHAnsi"/>
          <w:sz w:val="20"/>
          <w:szCs w:val="20"/>
        </w:rPr>
      </w:pPr>
      <w:r w:rsidRPr="007E0FF8">
        <w:rPr>
          <w:rFonts w:cstheme="minorHAnsi"/>
          <w:sz w:val="20"/>
          <w:szCs w:val="20"/>
        </w:rPr>
        <w:t xml:space="preserve">U slučaju potrebe obavljanja privremeno povećanog opsega posla ili zamjene odsutnog službenika ili namještenika, koje ne mogu obavljati ostali službenici i namještenici upravnog tijela, privremena popuna provodi se putem prijma u  službu, odnosno u radni odnos na određeno vrijeme.  </w:t>
      </w:r>
    </w:p>
    <w:p w14:paraId="1C1E56B7" w14:textId="77777777" w:rsidR="00240F2A" w:rsidRPr="007E0FF8" w:rsidRDefault="00000000">
      <w:pPr>
        <w:pStyle w:val="Tijeloteksta"/>
        <w:spacing w:before="15"/>
        <w:ind w:left="0"/>
        <w:jc w:val="center"/>
        <w:rPr>
          <w:rFonts w:cstheme="minorHAnsi"/>
          <w:sz w:val="20"/>
          <w:szCs w:val="20"/>
        </w:rPr>
      </w:pPr>
      <w:r w:rsidRPr="007E0FF8">
        <w:rPr>
          <w:rFonts w:cstheme="minorHAnsi"/>
          <w:sz w:val="20"/>
          <w:szCs w:val="20"/>
        </w:rPr>
        <w:t>Članak 10.</w:t>
      </w:r>
    </w:p>
    <w:p w14:paraId="1320F57C" w14:textId="003E94A7" w:rsidR="00240F2A" w:rsidRDefault="00000000" w:rsidP="00BC4F66">
      <w:pPr>
        <w:pStyle w:val="Tijeloteksta"/>
        <w:spacing w:before="15"/>
        <w:ind w:left="0" w:firstLine="720"/>
        <w:rPr>
          <w:rFonts w:cstheme="minorHAnsi"/>
          <w:sz w:val="20"/>
          <w:szCs w:val="20"/>
        </w:rPr>
      </w:pPr>
      <w:r w:rsidRPr="007E0FF8">
        <w:rPr>
          <w:rFonts w:cstheme="minorHAnsi"/>
          <w:sz w:val="20"/>
          <w:szCs w:val="20"/>
        </w:rPr>
        <w:t>Načelnik daje prethodno odobrenje za popunu radnog mjesta prijmom službenika u službu, odnosno prijmom namještenika u radni odnos, u skladu s važećim planom prijma u službu.</w:t>
      </w:r>
    </w:p>
    <w:p w14:paraId="60B24FA8" w14:textId="77777777" w:rsidR="00BC4F66" w:rsidRPr="007E0FF8" w:rsidRDefault="00BC4F66" w:rsidP="00BC4F66">
      <w:pPr>
        <w:pStyle w:val="Tijeloteksta"/>
        <w:spacing w:before="15"/>
        <w:ind w:left="0" w:firstLine="720"/>
        <w:rPr>
          <w:rFonts w:cstheme="minorHAnsi"/>
          <w:sz w:val="20"/>
          <w:szCs w:val="20"/>
        </w:rPr>
      </w:pPr>
    </w:p>
    <w:p w14:paraId="72765F66" w14:textId="77777777" w:rsidR="00240F2A" w:rsidRPr="007E0FF8" w:rsidRDefault="00000000">
      <w:pPr>
        <w:pStyle w:val="Tijeloteksta"/>
        <w:spacing w:before="15"/>
        <w:ind w:left="0"/>
        <w:jc w:val="center"/>
        <w:rPr>
          <w:rFonts w:cstheme="minorHAnsi"/>
          <w:sz w:val="20"/>
          <w:szCs w:val="20"/>
        </w:rPr>
      </w:pPr>
      <w:r w:rsidRPr="007E0FF8">
        <w:rPr>
          <w:rFonts w:cstheme="minorHAnsi"/>
          <w:sz w:val="20"/>
          <w:szCs w:val="20"/>
        </w:rPr>
        <w:t>Članak</w:t>
      </w:r>
      <w:r w:rsidRPr="007E0FF8">
        <w:rPr>
          <w:rFonts w:cstheme="minorHAnsi"/>
          <w:spacing w:val="59"/>
          <w:sz w:val="20"/>
          <w:szCs w:val="20"/>
        </w:rPr>
        <w:t xml:space="preserve"> </w:t>
      </w:r>
      <w:r w:rsidRPr="007E0FF8">
        <w:rPr>
          <w:rFonts w:cstheme="minorHAnsi"/>
          <w:spacing w:val="-5"/>
          <w:sz w:val="20"/>
          <w:szCs w:val="20"/>
        </w:rPr>
        <w:t>11.</w:t>
      </w:r>
    </w:p>
    <w:p w14:paraId="4236C597" w14:textId="77777777" w:rsidR="00240F2A" w:rsidRPr="007E0FF8" w:rsidRDefault="00000000">
      <w:pPr>
        <w:pStyle w:val="Tijeloteksta"/>
        <w:ind w:left="0" w:right="712" w:firstLine="720"/>
        <w:jc w:val="both"/>
        <w:rPr>
          <w:rFonts w:cstheme="minorHAnsi"/>
          <w:sz w:val="20"/>
          <w:szCs w:val="20"/>
        </w:rPr>
      </w:pPr>
      <w:r w:rsidRPr="007E0FF8">
        <w:rPr>
          <w:rFonts w:cstheme="minorHAnsi"/>
          <w:sz w:val="20"/>
          <w:szCs w:val="20"/>
        </w:rPr>
        <w:t>Postupak prijma u službu može se provesti samo u skladu s planom prijma u službu utvrđenim u skladu s odredbama Zakona o službenicima i namještenicima u tijelima jedinca lokalne i područne (regionalne) samouprave, te u skladu s odredbama ovog Pravilnika.</w:t>
      </w:r>
    </w:p>
    <w:p w14:paraId="4A46FD4F" w14:textId="77777777" w:rsidR="00240F2A" w:rsidRPr="00F1288F" w:rsidRDefault="00000000">
      <w:pPr>
        <w:pStyle w:val="Tijeloteksta"/>
        <w:ind w:right="712" w:firstLine="720"/>
        <w:jc w:val="both"/>
        <w:rPr>
          <w:rFonts w:cstheme="minorHAnsi"/>
          <w:color w:val="000000" w:themeColor="text1"/>
          <w:sz w:val="20"/>
          <w:szCs w:val="20"/>
        </w:rPr>
      </w:pPr>
      <w:r w:rsidRPr="00F1288F">
        <w:rPr>
          <w:rFonts w:cstheme="minorHAnsi"/>
          <w:color w:val="000000" w:themeColor="text1"/>
          <w:sz w:val="20"/>
          <w:szCs w:val="20"/>
        </w:rPr>
        <w:t>Općinski načelnik, na prijedlog pročelnika Jedinstvenog upravnog odjela  utvrđuje plan prijma u službu u upravno tijelo. Plan prijma u službu utvrđuje se u roku od 30 dana od dana stupanja na snagu Proračuna Općine Breznički Hum za kalendarsku godinu na koju se plan odnosi.</w:t>
      </w:r>
    </w:p>
    <w:p w14:paraId="1A3DBAA0" w14:textId="77777777" w:rsidR="00240F2A" w:rsidRPr="00F1288F" w:rsidRDefault="00240F2A">
      <w:pPr>
        <w:pStyle w:val="Tijeloteksta"/>
        <w:ind w:left="0" w:right="712"/>
        <w:jc w:val="both"/>
        <w:rPr>
          <w:rFonts w:cstheme="minorHAnsi"/>
          <w:color w:val="000000" w:themeColor="text1"/>
          <w:sz w:val="20"/>
          <w:szCs w:val="20"/>
        </w:rPr>
      </w:pPr>
    </w:p>
    <w:p w14:paraId="4D2D5F25" w14:textId="77777777" w:rsidR="00240F2A" w:rsidRPr="00F1288F" w:rsidRDefault="00000000">
      <w:pPr>
        <w:pStyle w:val="Tijeloteksta"/>
        <w:numPr>
          <w:ilvl w:val="0"/>
          <w:numId w:val="1"/>
        </w:numPr>
        <w:ind w:left="-142" w:right="712" w:firstLine="0"/>
        <w:rPr>
          <w:rFonts w:cstheme="minorHAnsi"/>
          <w:color w:val="000000" w:themeColor="text1"/>
          <w:sz w:val="20"/>
          <w:szCs w:val="20"/>
        </w:rPr>
      </w:pPr>
      <w:r w:rsidRPr="00F1288F">
        <w:rPr>
          <w:rFonts w:cstheme="minorHAnsi"/>
          <w:color w:val="000000" w:themeColor="text1"/>
          <w:sz w:val="20"/>
          <w:szCs w:val="20"/>
        </w:rPr>
        <w:t xml:space="preserve">VOĐENJE UPRAVNOG POSTUPKA I RJEŠAVANJE O UPRAVNIM STVARIMA </w:t>
      </w:r>
    </w:p>
    <w:p w14:paraId="60A7F22B" w14:textId="77777777" w:rsidR="00240F2A" w:rsidRPr="00F1288F" w:rsidRDefault="00240F2A">
      <w:pPr>
        <w:pStyle w:val="Tijeloteksta"/>
        <w:ind w:left="-142" w:right="712"/>
        <w:jc w:val="both"/>
        <w:rPr>
          <w:rFonts w:cstheme="minorHAnsi"/>
          <w:color w:val="000000" w:themeColor="text1"/>
          <w:sz w:val="20"/>
          <w:szCs w:val="20"/>
        </w:rPr>
      </w:pPr>
    </w:p>
    <w:p w14:paraId="260252C2" w14:textId="77777777" w:rsidR="00240F2A" w:rsidRPr="007E0FF8" w:rsidRDefault="00000000">
      <w:pPr>
        <w:pStyle w:val="Tijeloteksta"/>
        <w:ind w:right="712"/>
        <w:jc w:val="center"/>
        <w:rPr>
          <w:rFonts w:cstheme="minorHAnsi"/>
          <w:sz w:val="20"/>
          <w:szCs w:val="20"/>
        </w:rPr>
      </w:pPr>
      <w:r w:rsidRPr="007E0FF8">
        <w:rPr>
          <w:rFonts w:cstheme="minorHAnsi"/>
          <w:sz w:val="20"/>
          <w:szCs w:val="20"/>
        </w:rPr>
        <w:t>Članak 12.</w:t>
      </w:r>
    </w:p>
    <w:p w14:paraId="422DAEF9" w14:textId="77777777" w:rsidR="00240F2A" w:rsidRPr="007E0FF8" w:rsidRDefault="00000000">
      <w:pPr>
        <w:pStyle w:val="Tijeloteksta"/>
        <w:tabs>
          <w:tab w:val="left" w:pos="709"/>
        </w:tabs>
        <w:ind w:left="0" w:right="712"/>
        <w:jc w:val="both"/>
        <w:rPr>
          <w:rFonts w:cstheme="minorHAnsi"/>
          <w:sz w:val="20"/>
          <w:szCs w:val="20"/>
        </w:rPr>
      </w:pPr>
      <w:r w:rsidRPr="007E0FF8">
        <w:rPr>
          <w:rFonts w:cstheme="minorHAnsi"/>
          <w:sz w:val="20"/>
          <w:szCs w:val="20"/>
        </w:rPr>
        <w:tab/>
      </w:r>
      <w:r w:rsidRPr="007E0FF8">
        <w:rPr>
          <w:rFonts w:cstheme="minorHAnsi"/>
          <w:sz w:val="20"/>
          <w:szCs w:val="20"/>
        </w:rPr>
        <w:tab/>
        <w:t xml:space="preserve">U upravnom postupku postupa službenik u opisu poslova kojeg je vođenje tog postupka, do donošenja rješenja. </w:t>
      </w:r>
    </w:p>
    <w:p w14:paraId="6D9E5FC5" w14:textId="77777777" w:rsidR="00240F2A" w:rsidRDefault="00000000">
      <w:pPr>
        <w:pStyle w:val="Tijeloteksta"/>
        <w:ind w:left="0" w:right="712" w:firstLine="709"/>
        <w:jc w:val="both"/>
        <w:rPr>
          <w:rFonts w:cstheme="minorHAnsi"/>
          <w:sz w:val="20"/>
          <w:szCs w:val="20"/>
        </w:rPr>
      </w:pPr>
      <w:r w:rsidRPr="007E0FF8">
        <w:rPr>
          <w:rFonts w:cstheme="minorHAnsi"/>
          <w:sz w:val="20"/>
          <w:szCs w:val="20"/>
        </w:rPr>
        <w:t xml:space="preserve">Ako u Jedinstvenom upravnom odjelu nema službenika ovlaštenog za vođenje upravnog postupka ili je privremeno odsutan, ili radno mjesto nije popunjeno, ili iz drugih opravdanih razloga, za vođenje upravnog postupka nadležan je pročelnik Jedinstvenog upravnog odjela. </w:t>
      </w:r>
    </w:p>
    <w:p w14:paraId="22B8FDB2" w14:textId="77777777" w:rsidR="00BC4F66" w:rsidRPr="007E0FF8" w:rsidRDefault="00BC4F66">
      <w:pPr>
        <w:pStyle w:val="Tijeloteksta"/>
        <w:ind w:left="0" w:right="712" w:firstLine="709"/>
        <w:jc w:val="both"/>
        <w:rPr>
          <w:rFonts w:cstheme="minorHAnsi"/>
          <w:sz w:val="20"/>
          <w:szCs w:val="20"/>
        </w:rPr>
      </w:pPr>
    </w:p>
    <w:p w14:paraId="6FCCF62F" w14:textId="77777777" w:rsidR="00240F2A" w:rsidRPr="007E0FF8" w:rsidRDefault="00240F2A">
      <w:pPr>
        <w:pStyle w:val="Tijeloteksta"/>
        <w:ind w:right="712"/>
        <w:jc w:val="both"/>
        <w:rPr>
          <w:rFonts w:cstheme="minorHAnsi"/>
          <w:sz w:val="20"/>
          <w:szCs w:val="20"/>
        </w:rPr>
      </w:pPr>
    </w:p>
    <w:p w14:paraId="250D5F63" w14:textId="77777777" w:rsidR="00240F2A" w:rsidRPr="007E0FF8" w:rsidRDefault="00000000">
      <w:pPr>
        <w:pStyle w:val="Tijeloteksta"/>
        <w:numPr>
          <w:ilvl w:val="0"/>
          <w:numId w:val="1"/>
        </w:numPr>
        <w:ind w:left="284" w:right="712" w:hanging="426"/>
        <w:rPr>
          <w:rFonts w:cstheme="minorHAnsi"/>
          <w:sz w:val="20"/>
          <w:szCs w:val="20"/>
        </w:rPr>
      </w:pPr>
      <w:r w:rsidRPr="007E0FF8">
        <w:rPr>
          <w:rFonts w:cstheme="minorHAnsi"/>
          <w:sz w:val="20"/>
          <w:szCs w:val="20"/>
        </w:rPr>
        <w:lastRenderedPageBreak/>
        <w:t xml:space="preserve">RADNO VRIJEME, DUŽNOSTI SLUŽBENIKA I NAMJEŠTENIKA, POVREDE SLUŽBENE DUŽNOSTI I DRUGA PITANJA OD ZNAČAJA ZA RAD JEDINSTVENOG UPRAVNOG ODJELA </w:t>
      </w:r>
    </w:p>
    <w:p w14:paraId="0D112B9D" w14:textId="77777777" w:rsidR="00240F2A" w:rsidRPr="007E0FF8" w:rsidRDefault="00240F2A">
      <w:pPr>
        <w:pStyle w:val="Tijeloteksta"/>
        <w:ind w:left="284" w:right="712"/>
        <w:jc w:val="both"/>
        <w:rPr>
          <w:rFonts w:cstheme="minorHAnsi"/>
          <w:sz w:val="20"/>
          <w:szCs w:val="20"/>
        </w:rPr>
      </w:pPr>
    </w:p>
    <w:p w14:paraId="66C2E6EC" w14:textId="77777777" w:rsidR="00240F2A" w:rsidRPr="007E0FF8" w:rsidRDefault="00000000">
      <w:pPr>
        <w:pStyle w:val="Tijeloteksta"/>
        <w:ind w:right="712"/>
        <w:jc w:val="center"/>
        <w:rPr>
          <w:rFonts w:cstheme="minorHAnsi"/>
          <w:sz w:val="20"/>
          <w:szCs w:val="20"/>
        </w:rPr>
      </w:pPr>
      <w:r w:rsidRPr="007E0FF8">
        <w:rPr>
          <w:rFonts w:cstheme="minorHAnsi"/>
          <w:sz w:val="20"/>
          <w:szCs w:val="20"/>
        </w:rPr>
        <w:t>Članak 13.</w:t>
      </w:r>
    </w:p>
    <w:p w14:paraId="5E21D11C" w14:textId="77777777" w:rsidR="00240F2A" w:rsidRPr="007E0FF8" w:rsidRDefault="00000000">
      <w:pPr>
        <w:pStyle w:val="Tijeloteksta"/>
        <w:ind w:left="0" w:right="712" w:firstLine="709"/>
        <w:jc w:val="both"/>
        <w:rPr>
          <w:rFonts w:cstheme="minorHAnsi"/>
          <w:sz w:val="20"/>
          <w:szCs w:val="20"/>
        </w:rPr>
      </w:pPr>
      <w:r w:rsidRPr="007E0FF8">
        <w:rPr>
          <w:rFonts w:cstheme="minorHAnsi"/>
          <w:sz w:val="20"/>
          <w:szCs w:val="20"/>
        </w:rPr>
        <w:t xml:space="preserve">Radno vrijeme Jedinstvenog upravnog odjela u pravilu je od 7,00 do 15,00 sati, a po nalogu općinskog načelnika ili pročelnika, zbog potrebe službe, može se odrediti i drugačiji raspored radnog vremena, u skladu sa zakonom i drugim propisima. </w:t>
      </w:r>
    </w:p>
    <w:p w14:paraId="52601628" w14:textId="77777777" w:rsidR="00240F2A" w:rsidRPr="007E0FF8" w:rsidRDefault="00240F2A">
      <w:pPr>
        <w:pStyle w:val="Tijeloteksta"/>
        <w:ind w:right="712"/>
        <w:jc w:val="both"/>
        <w:rPr>
          <w:rFonts w:cstheme="minorHAnsi"/>
          <w:sz w:val="20"/>
          <w:szCs w:val="20"/>
        </w:rPr>
      </w:pPr>
    </w:p>
    <w:p w14:paraId="4B3EE774" w14:textId="77777777" w:rsidR="00240F2A" w:rsidRPr="007E0FF8" w:rsidRDefault="00000000">
      <w:pPr>
        <w:pStyle w:val="Tijeloteksta"/>
        <w:ind w:right="712"/>
        <w:jc w:val="center"/>
        <w:rPr>
          <w:rFonts w:cstheme="minorHAnsi"/>
          <w:sz w:val="20"/>
          <w:szCs w:val="20"/>
        </w:rPr>
      </w:pPr>
      <w:r w:rsidRPr="007E0FF8">
        <w:rPr>
          <w:rFonts w:cstheme="minorHAnsi"/>
          <w:sz w:val="20"/>
          <w:szCs w:val="20"/>
        </w:rPr>
        <w:t>Članak 14.</w:t>
      </w:r>
    </w:p>
    <w:p w14:paraId="47422EB2" w14:textId="77777777" w:rsidR="00240F2A" w:rsidRPr="007E0FF8" w:rsidRDefault="00000000">
      <w:pPr>
        <w:pStyle w:val="Tijeloteksta"/>
        <w:ind w:left="0" w:right="712" w:firstLine="709"/>
        <w:jc w:val="both"/>
        <w:rPr>
          <w:rFonts w:cstheme="minorHAnsi"/>
          <w:sz w:val="20"/>
          <w:szCs w:val="20"/>
        </w:rPr>
      </w:pPr>
      <w:r w:rsidRPr="007E0FF8">
        <w:rPr>
          <w:rFonts w:cstheme="minorHAnsi"/>
          <w:sz w:val="20"/>
          <w:szCs w:val="20"/>
        </w:rPr>
        <w:t xml:space="preserve">Službenici i namještenici Jedinstvenog upravnog odjela imaju prava i dužnosti propisane zakonom i drugim propisima. Službenici i namještenici dužni su savjesno, pravovremeno i kvalitetno obavljati poslove sukladno zakonima i drugim propisima te nalogu pročelnika. </w:t>
      </w:r>
    </w:p>
    <w:p w14:paraId="51064F89" w14:textId="77777777" w:rsidR="00240F2A" w:rsidRPr="007E0FF8" w:rsidRDefault="00000000">
      <w:pPr>
        <w:pStyle w:val="Tijeloteksta"/>
        <w:ind w:left="0" w:right="712" w:firstLine="709"/>
        <w:jc w:val="both"/>
        <w:rPr>
          <w:rFonts w:cstheme="minorHAnsi"/>
          <w:sz w:val="20"/>
          <w:szCs w:val="20"/>
        </w:rPr>
      </w:pPr>
      <w:r w:rsidRPr="007E0FF8">
        <w:rPr>
          <w:rFonts w:cstheme="minorHAnsi"/>
          <w:sz w:val="20"/>
          <w:szCs w:val="20"/>
        </w:rPr>
        <w:t>Osim poslova radnog mjesta na koje su raspoređeni, službenici i namještenici dužni su, po nalogu pročelnika, sudjelovati u izvršavanju poslova koji su neophodni, sukladno svojem znanju i sposobnostima.</w:t>
      </w:r>
    </w:p>
    <w:p w14:paraId="7A2611AF" w14:textId="77777777" w:rsidR="00240F2A" w:rsidRPr="007E0FF8" w:rsidRDefault="00240F2A">
      <w:pPr>
        <w:pStyle w:val="Tijeloteksta"/>
        <w:ind w:right="712"/>
        <w:jc w:val="both"/>
        <w:rPr>
          <w:rFonts w:cstheme="minorHAnsi"/>
          <w:sz w:val="20"/>
          <w:szCs w:val="20"/>
        </w:rPr>
      </w:pPr>
    </w:p>
    <w:p w14:paraId="21815B64" w14:textId="77777777" w:rsidR="00240F2A" w:rsidRPr="007E0FF8" w:rsidRDefault="00000000">
      <w:pPr>
        <w:pStyle w:val="Tijeloteksta"/>
        <w:ind w:right="712"/>
        <w:jc w:val="center"/>
        <w:rPr>
          <w:rFonts w:cstheme="minorHAnsi"/>
          <w:sz w:val="20"/>
          <w:szCs w:val="20"/>
        </w:rPr>
      </w:pPr>
      <w:r w:rsidRPr="007E0FF8">
        <w:rPr>
          <w:rFonts w:cstheme="minorHAnsi"/>
          <w:sz w:val="20"/>
          <w:szCs w:val="20"/>
        </w:rPr>
        <w:t>Članak 15.</w:t>
      </w:r>
    </w:p>
    <w:p w14:paraId="44FC2A9C" w14:textId="2DE96803" w:rsidR="00240F2A" w:rsidRPr="007E0FF8" w:rsidRDefault="00000000" w:rsidP="00BC4F66">
      <w:pPr>
        <w:pStyle w:val="Tijeloteksta"/>
        <w:ind w:left="0" w:right="712" w:firstLine="709"/>
        <w:jc w:val="both"/>
        <w:rPr>
          <w:rFonts w:cstheme="minorHAnsi"/>
          <w:sz w:val="20"/>
          <w:szCs w:val="20"/>
        </w:rPr>
      </w:pPr>
      <w:r w:rsidRPr="007E0FF8">
        <w:rPr>
          <w:rFonts w:cstheme="minorHAnsi"/>
          <w:sz w:val="20"/>
          <w:szCs w:val="20"/>
        </w:rPr>
        <w:t>Za svoj rad službenici i namještenici odgovaraju u slučajevima i u postupku propisanim zakonom i drugim propisima.</w:t>
      </w:r>
    </w:p>
    <w:p w14:paraId="18FB80B6" w14:textId="77777777" w:rsidR="00240F2A" w:rsidRPr="007E0FF8" w:rsidRDefault="00000000">
      <w:pPr>
        <w:pStyle w:val="Naslov2"/>
        <w:numPr>
          <w:ilvl w:val="0"/>
          <w:numId w:val="1"/>
        </w:numPr>
        <w:tabs>
          <w:tab w:val="left" w:pos="389"/>
        </w:tabs>
        <w:spacing w:before="217"/>
        <w:ind w:left="0"/>
        <w:rPr>
          <w:rFonts w:cstheme="minorHAnsi"/>
          <w:sz w:val="20"/>
          <w:szCs w:val="20"/>
        </w:rPr>
      </w:pPr>
      <w:r w:rsidRPr="007E0FF8">
        <w:rPr>
          <w:rFonts w:cstheme="minorHAnsi"/>
          <w:sz w:val="20"/>
          <w:szCs w:val="20"/>
        </w:rPr>
        <w:t>PLAĆE</w:t>
      </w:r>
      <w:r w:rsidRPr="007E0FF8">
        <w:rPr>
          <w:rFonts w:cstheme="minorHAnsi"/>
          <w:spacing w:val="62"/>
          <w:sz w:val="20"/>
          <w:szCs w:val="20"/>
        </w:rPr>
        <w:t xml:space="preserve"> </w:t>
      </w:r>
      <w:r w:rsidRPr="007E0FF8">
        <w:rPr>
          <w:rFonts w:cstheme="minorHAnsi"/>
          <w:spacing w:val="-2"/>
          <w:sz w:val="20"/>
          <w:szCs w:val="20"/>
        </w:rPr>
        <w:t>SLUŽBENIKA</w:t>
      </w:r>
    </w:p>
    <w:p w14:paraId="03857806" w14:textId="77777777" w:rsidR="00240F2A" w:rsidRPr="007E0FF8" w:rsidRDefault="00240F2A">
      <w:pPr>
        <w:pStyle w:val="Tijeloteksta"/>
        <w:spacing w:before="2"/>
        <w:ind w:left="0"/>
        <w:rPr>
          <w:rFonts w:cstheme="minorHAnsi"/>
          <w:sz w:val="20"/>
          <w:szCs w:val="20"/>
        </w:rPr>
      </w:pPr>
    </w:p>
    <w:p w14:paraId="325A309C" w14:textId="3FA7B042" w:rsidR="00240F2A" w:rsidRPr="007E0FF8" w:rsidRDefault="00DB3A32">
      <w:pPr>
        <w:pStyle w:val="Tijeloteksta"/>
        <w:spacing w:line="219" w:lineRule="exact"/>
        <w:ind w:left="0"/>
        <w:jc w:val="center"/>
        <w:rPr>
          <w:rFonts w:cstheme="minorHAnsi"/>
          <w:sz w:val="20"/>
          <w:szCs w:val="20"/>
        </w:rPr>
      </w:pPr>
      <w:r>
        <w:rPr>
          <w:rFonts w:cstheme="minorHAnsi"/>
          <w:sz w:val="20"/>
          <w:szCs w:val="20"/>
        </w:rPr>
        <w:t>Č</w:t>
      </w:r>
      <w:r w:rsidR="00000000" w:rsidRPr="007E0FF8">
        <w:rPr>
          <w:rFonts w:cstheme="minorHAnsi"/>
          <w:sz w:val="20"/>
          <w:szCs w:val="20"/>
        </w:rPr>
        <w:t>lanak</w:t>
      </w:r>
      <w:r w:rsidR="00000000" w:rsidRPr="007E0FF8">
        <w:rPr>
          <w:rFonts w:cstheme="minorHAnsi"/>
          <w:spacing w:val="-5"/>
          <w:sz w:val="20"/>
          <w:szCs w:val="20"/>
        </w:rPr>
        <w:t xml:space="preserve"> 16.</w:t>
      </w:r>
    </w:p>
    <w:p w14:paraId="49078D83" w14:textId="77777777" w:rsidR="00240F2A" w:rsidRPr="007E0FF8" w:rsidRDefault="00000000">
      <w:pPr>
        <w:pStyle w:val="Tijeloteksta"/>
        <w:ind w:left="0" w:right="711" w:firstLine="720"/>
        <w:jc w:val="both"/>
        <w:rPr>
          <w:rFonts w:cstheme="minorHAnsi"/>
          <w:sz w:val="20"/>
          <w:szCs w:val="20"/>
        </w:rPr>
      </w:pPr>
      <w:r w:rsidRPr="007E0FF8">
        <w:rPr>
          <w:rFonts w:cstheme="minorHAnsi"/>
          <w:sz w:val="20"/>
          <w:szCs w:val="20"/>
        </w:rPr>
        <w:t>Plaće službenika i namještenika uređuju se sukladno Zakonu o plaćama u lokalnoj i područnoj (regionalnoj) samoupravi.</w:t>
      </w:r>
    </w:p>
    <w:p w14:paraId="41CCC750" w14:textId="77777777" w:rsidR="00240F2A" w:rsidRPr="007E0FF8" w:rsidRDefault="00000000">
      <w:pPr>
        <w:pStyle w:val="Tijeloteksta"/>
        <w:ind w:left="0" w:right="713" w:firstLine="720"/>
        <w:jc w:val="both"/>
        <w:rPr>
          <w:rFonts w:cstheme="minorHAnsi"/>
          <w:sz w:val="20"/>
          <w:szCs w:val="20"/>
        </w:rPr>
      </w:pPr>
      <w:r w:rsidRPr="007E0FF8">
        <w:rPr>
          <w:rFonts w:cstheme="minorHAnsi"/>
          <w:sz w:val="20"/>
          <w:szCs w:val="20"/>
        </w:rPr>
        <w:t>Službenici i namještenici za svoj radu primaju plaću koju čini umnožak koeficijenta složenosti poslova radnog mjesta na koje je službenik odnosno namještenik raspoređen i osnovice za izračun plaće uvećanu za 0,5 % za svaku navršenu godinu radnog staža.</w:t>
      </w:r>
    </w:p>
    <w:p w14:paraId="6807110A" w14:textId="77777777" w:rsidR="00240F2A" w:rsidRPr="007E0FF8" w:rsidRDefault="00240F2A">
      <w:pPr>
        <w:pStyle w:val="Tijeloteksta"/>
        <w:spacing w:before="215"/>
        <w:ind w:left="0"/>
        <w:rPr>
          <w:rFonts w:cstheme="minorHAnsi"/>
          <w:sz w:val="20"/>
          <w:szCs w:val="20"/>
        </w:rPr>
      </w:pPr>
    </w:p>
    <w:p w14:paraId="7225A9AF" w14:textId="77777777" w:rsidR="00240F2A" w:rsidRPr="007E0FF8" w:rsidRDefault="00000000">
      <w:pPr>
        <w:pStyle w:val="Naslov2"/>
        <w:numPr>
          <w:ilvl w:val="0"/>
          <w:numId w:val="1"/>
        </w:numPr>
        <w:tabs>
          <w:tab w:val="left" w:pos="615"/>
        </w:tabs>
        <w:spacing w:before="1"/>
        <w:ind w:left="0"/>
        <w:rPr>
          <w:rFonts w:cstheme="minorHAnsi"/>
          <w:sz w:val="20"/>
          <w:szCs w:val="20"/>
        </w:rPr>
      </w:pPr>
      <w:r w:rsidRPr="007E0FF8">
        <w:rPr>
          <w:rFonts w:cstheme="minorHAnsi"/>
          <w:sz w:val="20"/>
          <w:szCs w:val="20"/>
        </w:rPr>
        <w:t>PRIJELAZNE</w:t>
      </w:r>
      <w:r w:rsidRPr="007E0FF8">
        <w:rPr>
          <w:rFonts w:cstheme="minorHAnsi"/>
          <w:spacing w:val="-9"/>
          <w:sz w:val="20"/>
          <w:szCs w:val="20"/>
        </w:rPr>
        <w:t xml:space="preserve"> I ZAVRŠNE </w:t>
      </w:r>
      <w:r w:rsidRPr="007E0FF8">
        <w:rPr>
          <w:rFonts w:cstheme="minorHAnsi"/>
          <w:spacing w:val="-2"/>
          <w:sz w:val="20"/>
          <w:szCs w:val="20"/>
        </w:rPr>
        <w:t>ODREDBE</w:t>
      </w:r>
    </w:p>
    <w:p w14:paraId="29EBA4D9" w14:textId="77777777" w:rsidR="00240F2A" w:rsidRPr="007E0FF8" w:rsidRDefault="00000000">
      <w:pPr>
        <w:pStyle w:val="Tijeloteksta"/>
        <w:spacing w:before="218" w:line="218" w:lineRule="exact"/>
        <w:ind w:left="0" w:right="568"/>
        <w:jc w:val="center"/>
        <w:rPr>
          <w:rFonts w:cstheme="minorHAnsi"/>
          <w:sz w:val="20"/>
          <w:szCs w:val="20"/>
        </w:rPr>
      </w:pPr>
      <w:r w:rsidRPr="007E0FF8">
        <w:rPr>
          <w:rFonts w:cstheme="minorHAnsi"/>
          <w:sz w:val="20"/>
          <w:szCs w:val="20"/>
        </w:rPr>
        <w:t>Članak</w:t>
      </w:r>
      <w:r w:rsidRPr="007E0FF8">
        <w:rPr>
          <w:rFonts w:cstheme="minorHAnsi"/>
          <w:spacing w:val="-5"/>
          <w:sz w:val="20"/>
          <w:szCs w:val="20"/>
        </w:rPr>
        <w:t xml:space="preserve"> 17.</w:t>
      </w:r>
    </w:p>
    <w:p w14:paraId="501FDF7D" w14:textId="77777777" w:rsidR="00240F2A" w:rsidRPr="007E0FF8" w:rsidRDefault="00000000">
      <w:pPr>
        <w:pStyle w:val="Tijeloteksta"/>
        <w:ind w:left="0" w:right="711" w:firstLine="720"/>
        <w:jc w:val="both"/>
        <w:rPr>
          <w:rFonts w:cstheme="minorHAnsi"/>
          <w:sz w:val="20"/>
          <w:szCs w:val="20"/>
        </w:rPr>
      </w:pPr>
      <w:r w:rsidRPr="007E0FF8">
        <w:rPr>
          <w:rFonts w:cstheme="minorHAnsi"/>
          <w:sz w:val="20"/>
          <w:szCs w:val="20"/>
        </w:rPr>
        <w:t>Prava iz radnog odnosa i druga prava i obveze u svezi s radom koja nisu propisana ovim Pravilnikom službenici Jedinstvenog upravnog odjela ostvaruju po posebnom Zakonu, te propisima donesenim na osnovi istih.</w:t>
      </w:r>
    </w:p>
    <w:p w14:paraId="71CDA343" w14:textId="77777777" w:rsidR="00240F2A" w:rsidRPr="007E0FF8" w:rsidRDefault="00240F2A">
      <w:pPr>
        <w:pStyle w:val="Tijeloteksta"/>
        <w:ind w:left="0" w:right="711"/>
        <w:jc w:val="both"/>
        <w:rPr>
          <w:rFonts w:cstheme="minorHAnsi"/>
          <w:sz w:val="20"/>
          <w:szCs w:val="20"/>
        </w:rPr>
      </w:pPr>
    </w:p>
    <w:p w14:paraId="78FD2DE8" w14:textId="77777777" w:rsidR="00240F2A" w:rsidRPr="007E0FF8" w:rsidRDefault="00000000">
      <w:pPr>
        <w:pStyle w:val="Tijeloteksta"/>
        <w:ind w:left="0" w:right="711"/>
        <w:jc w:val="center"/>
        <w:rPr>
          <w:rFonts w:cstheme="minorHAnsi"/>
          <w:sz w:val="20"/>
          <w:szCs w:val="20"/>
        </w:rPr>
      </w:pPr>
      <w:r w:rsidRPr="007E0FF8">
        <w:rPr>
          <w:rFonts w:cstheme="minorHAnsi"/>
          <w:sz w:val="20"/>
          <w:szCs w:val="20"/>
        </w:rPr>
        <w:t>Članak 18.</w:t>
      </w:r>
    </w:p>
    <w:p w14:paraId="0FB8229B" w14:textId="647C50A1" w:rsidR="00240F2A" w:rsidRPr="007E0FF8" w:rsidRDefault="00000000" w:rsidP="00DB3A32">
      <w:pPr>
        <w:pStyle w:val="Tijeloteksta"/>
        <w:spacing w:before="1"/>
        <w:ind w:left="0" w:right="705" w:firstLine="720"/>
        <w:jc w:val="both"/>
        <w:rPr>
          <w:rFonts w:cstheme="minorHAnsi"/>
          <w:sz w:val="20"/>
          <w:szCs w:val="20"/>
        </w:rPr>
      </w:pPr>
      <w:r w:rsidRPr="007E0FF8">
        <w:rPr>
          <w:rFonts w:cstheme="minorHAnsi"/>
          <w:sz w:val="20"/>
          <w:szCs w:val="20"/>
        </w:rPr>
        <w:t xml:space="preserve">Danom donošenja ovog Pravilnika prestaje važiti Pravilnik o unutarnjem redu jedinstvenog upravnog odjela Općine </w:t>
      </w:r>
      <w:r w:rsidR="00A32BA4" w:rsidRPr="007E0FF8">
        <w:rPr>
          <w:rFonts w:cstheme="minorHAnsi"/>
          <w:sz w:val="20"/>
          <w:szCs w:val="20"/>
        </w:rPr>
        <w:t>Breznički</w:t>
      </w:r>
      <w:r w:rsidRPr="007E0FF8">
        <w:rPr>
          <w:rFonts w:cstheme="minorHAnsi"/>
          <w:sz w:val="20"/>
          <w:szCs w:val="20"/>
        </w:rPr>
        <w:t xml:space="preserve"> Hum</w:t>
      </w:r>
      <w:r w:rsidR="00F1288F">
        <w:rPr>
          <w:rFonts w:cstheme="minorHAnsi"/>
          <w:sz w:val="20"/>
          <w:szCs w:val="20"/>
        </w:rPr>
        <w:t xml:space="preserve"> („Službeni vjesnik Varaždinske županije“ 66/17)</w:t>
      </w:r>
    </w:p>
    <w:p w14:paraId="26144FF4" w14:textId="77777777" w:rsidR="00240F2A" w:rsidRPr="007E0FF8" w:rsidRDefault="00000000">
      <w:pPr>
        <w:pStyle w:val="Tijeloteksta"/>
        <w:spacing w:before="1"/>
        <w:ind w:left="0" w:right="705"/>
        <w:jc w:val="center"/>
        <w:rPr>
          <w:rFonts w:cstheme="minorHAnsi"/>
          <w:sz w:val="20"/>
          <w:szCs w:val="20"/>
        </w:rPr>
      </w:pPr>
      <w:r w:rsidRPr="007E0FF8">
        <w:rPr>
          <w:rFonts w:cstheme="minorHAnsi"/>
          <w:sz w:val="20"/>
          <w:szCs w:val="20"/>
        </w:rPr>
        <w:t>Članak 19.</w:t>
      </w:r>
    </w:p>
    <w:p w14:paraId="24B264C6" w14:textId="6ABCB518" w:rsidR="00240F2A" w:rsidRPr="007E0FF8" w:rsidRDefault="00000000" w:rsidP="00DB3A32">
      <w:pPr>
        <w:pStyle w:val="Tijeloteksta"/>
        <w:ind w:left="0" w:right="709" w:firstLine="720"/>
        <w:jc w:val="both"/>
        <w:rPr>
          <w:rFonts w:cstheme="minorHAnsi"/>
          <w:sz w:val="20"/>
          <w:szCs w:val="20"/>
        </w:rPr>
      </w:pPr>
      <w:r w:rsidRPr="007E0FF8">
        <w:rPr>
          <w:rFonts w:cstheme="minorHAnsi"/>
          <w:sz w:val="20"/>
          <w:szCs w:val="20"/>
        </w:rPr>
        <w:t>Službenici i namještenici zatečeni u upravnom tijelu na dan stupanja na snagu ovog Pravilnika, bit će raspoređeni na radna mjesta u skladu s ovim Pravilnikom, u rokovima i na način propisan Zakonom o službenicima i namještenicima u lokalnoj i područnoj (regionalnoj) samoupravi i Uredbom o klasifikaciji radnih mjesta u lokalnoj i područnoj (regionalnoj) samoupravi.</w:t>
      </w:r>
    </w:p>
    <w:p w14:paraId="6AD0D0C6" w14:textId="77777777" w:rsidR="00240F2A" w:rsidRPr="007E0FF8" w:rsidRDefault="00000000">
      <w:pPr>
        <w:pStyle w:val="Tijeloteksta"/>
        <w:ind w:left="0" w:right="709"/>
        <w:jc w:val="center"/>
        <w:rPr>
          <w:rFonts w:cstheme="minorHAnsi"/>
          <w:sz w:val="20"/>
          <w:szCs w:val="20"/>
        </w:rPr>
      </w:pPr>
      <w:r w:rsidRPr="007E0FF8">
        <w:rPr>
          <w:rFonts w:cstheme="minorHAnsi"/>
          <w:sz w:val="20"/>
          <w:szCs w:val="20"/>
        </w:rPr>
        <w:t>Članak 20.</w:t>
      </w:r>
    </w:p>
    <w:p w14:paraId="44028BDB" w14:textId="1F21B22A" w:rsidR="00240F2A" w:rsidRPr="007E0FF8" w:rsidRDefault="00000000" w:rsidP="00DB3A32">
      <w:pPr>
        <w:pStyle w:val="Tijeloteksta"/>
        <w:ind w:left="0" w:right="709" w:firstLine="720"/>
        <w:jc w:val="both"/>
        <w:rPr>
          <w:rFonts w:cstheme="minorHAnsi"/>
          <w:sz w:val="20"/>
          <w:szCs w:val="20"/>
        </w:rPr>
      </w:pPr>
      <w:r w:rsidRPr="007E0FF8">
        <w:rPr>
          <w:rFonts w:cstheme="minorHAnsi"/>
          <w:sz w:val="20"/>
          <w:szCs w:val="20"/>
        </w:rPr>
        <w:t xml:space="preserve">Ovaj Pravilnik stupa na snagu prvog dana od objave u službenom glasilu, a obaviti će su "Službenom vjesniku Varaždinske županije" i na web stranici Općine </w:t>
      </w:r>
      <w:r w:rsidR="00A32BA4" w:rsidRPr="007E0FF8">
        <w:rPr>
          <w:rFonts w:cstheme="minorHAnsi"/>
          <w:sz w:val="20"/>
          <w:szCs w:val="20"/>
        </w:rPr>
        <w:t>Breznički</w:t>
      </w:r>
      <w:r w:rsidRPr="007E0FF8">
        <w:rPr>
          <w:rFonts w:cstheme="minorHAnsi"/>
          <w:sz w:val="20"/>
          <w:szCs w:val="20"/>
        </w:rPr>
        <w:t xml:space="preserve"> Hum </w:t>
      </w:r>
      <w:hyperlink r:id="rId8">
        <w:r w:rsidRPr="007E0FF8">
          <w:rPr>
            <w:rFonts w:cstheme="minorHAnsi"/>
            <w:sz w:val="20"/>
            <w:szCs w:val="20"/>
          </w:rPr>
          <w:t>www.breznicki-hum.hr.</w:t>
        </w:r>
      </w:hyperlink>
    </w:p>
    <w:p w14:paraId="158D32D0" w14:textId="77777777" w:rsidR="007E0FF8" w:rsidRDefault="00000000" w:rsidP="007E0FF8">
      <w:pPr>
        <w:pStyle w:val="Tijeloteksta"/>
        <w:ind w:right="1351"/>
        <w:jc w:val="right"/>
        <w:rPr>
          <w:rFonts w:cstheme="minorHAnsi"/>
          <w:sz w:val="20"/>
          <w:szCs w:val="20"/>
        </w:rPr>
      </w:pPr>
      <w:r w:rsidRPr="007E0FF8">
        <w:rPr>
          <w:rFonts w:cstheme="minorHAnsi"/>
          <w:sz w:val="20"/>
          <w:szCs w:val="20"/>
        </w:rPr>
        <w:t>OPĆINSKI</w:t>
      </w:r>
      <w:r w:rsidRPr="007E0FF8">
        <w:rPr>
          <w:rFonts w:cstheme="minorHAnsi"/>
          <w:spacing w:val="-16"/>
          <w:sz w:val="20"/>
          <w:szCs w:val="20"/>
        </w:rPr>
        <w:t xml:space="preserve"> </w:t>
      </w:r>
      <w:r w:rsidRPr="007E0FF8">
        <w:rPr>
          <w:rFonts w:cstheme="minorHAnsi"/>
          <w:sz w:val="20"/>
          <w:szCs w:val="20"/>
        </w:rPr>
        <w:t xml:space="preserve">NAČELNIK  </w:t>
      </w:r>
    </w:p>
    <w:p w14:paraId="30BC3B08" w14:textId="64E31F84" w:rsidR="00240F2A" w:rsidRPr="007E0FF8" w:rsidRDefault="00000000" w:rsidP="007E0FF8">
      <w:pPr>
        <w:pStyle w:val="Tijeloteksta"/>
        <w:ind w:right="1351"/>
        <w:jc w:val="right"/>
        <w:rPr>
          <w:rFonts w:cstheme="minorHAnsi"/>
          <w:sz w:val="20"/>
          <w:szCs w:val="20"/>
        </w:rPr>
      </w:pPr>
      <w:r w:rsidRPr="007E0FF8">
        <w:rPr>
          <w:rFonts w:cstheme="minorHAnsi"/>
          <w:sz w:val="20"/>
          <w:szCs w:val="20"/>
        </w:rPr>
        <w:t>Darko Žugčić</w:t>
      </w:r>
    </w:p>
    <w:sectPr w:rsidR="00240F2A" w:rsidRPr="007E0FF8">
      <w:footerReference w:type="default" r:id="rId9"/>
      <w:pgSz w:w="11906" w:h="16838"/>
      <w:pgMar w:top="1540" w:right="708" w:bottom="1620" w:left="1275" w:header="0" w:footer="1425"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F0BDE" w14:textId="77777777" w:rsidR="005F3FD3" w:rsidRDefault="005F3FD3">
      <w:r>
        <w:separator/>
      </w:r>
    </w:p>
  </w:endnote>
  <w:endnote w:type="continuationSeparator" w:id="0">
    <w:p w14:paraId="2A60B8BE" w14:textId="77777777" w:rsidR="005F3FD3" w:rsidRDefault="005F3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B00A" w14:textId="77777777" w:rsidR="00240F2A" w:rsidRDefault="00000000">
    <w:pPr>
      <w:pStyle w:val="Tijeloteksta"/>
      <w:spacing w:line="12" w:lineRule="auto"/>
      <w:ind w:left="0"/>
      <w:rPr>
        <w:sz w:val="20"/>
      </w:rPr>
    </w:pPr>
    <w:r>
      <w:rPr>
        <w:noProof/>
        <w:sz w:val="20"/>
      </w:rPr>
      <mc:AlternateContent>
        <mc:Choice Requires="wps">
          <w:drawing>
            <wp:anchor distT="0" distB="0" distL="0" distR="0" simplePos="0" relativeHeight="18" behindDoc="1" locked="0" layoutInCell="0" allowOverlap="1" wp14:anchorId="6416BD08" wp14:editId="575ECF38">
              <wp:simplePos x="0" y="0"/>
              <wp:positionH relativeFrom="page">
                <wp:posOffset>895985</wp:posOffset>
              </wp:positionH>
              <wp:positionV relativeFrom="page">
                <wp:posOffset>9648190</wp:posOffset>
              </wp:positionV>
              <wp:extent cx="5765165" cy="255905"/>
              <wp:effectExtent l="0" t="0" r="0" b="0"/>
              <wp:wrapNone/>
              <wp:docPr id="1" name="Textbox 3"/>
              <wp:cNvGraphicFramePr/>
              <a:graphic xmlns:a="http://schemas.openxmlformats.org/drawingml/2006/main">
                <a:graphicData uri="http://schemas.microsoft.com/office/word/2010/wordprocessingShape">
                  <wps:wsp>
                    <wps:cNvSpPr/>
                    <wps:spPr>
                      <a:xfrm>
                        <a:off x="0" y="0"/>
                        <a:ext cx="5765040" cy="255960"/>
                      </a:xfrm>
                      <a:prstGeom prst="rect">
                        <a:avLst/>
                      </a:prstGeom>
                      <a:noFill/>
                      <a:ln w="0">
                        <a:noFill/>
                      </a:ln>
                    </wps:spPr>
                    <wps:style>
                      <a:lnRef idx="0">
                        <a:scrgbClr r="0" g="0" b="0"/>
                      </a:lnRef>
                      <a:fillRef idx="0">
                        <a:scrgbClr r="0" g="0" b="0"/>
                      </a:fillRef>
                      <a:effectRef idx="0">
                        <a:scrgbClr r="0" g="0" b="0"/>
                      </a:effectRef>
                      <a:fontRef idx="minor"/>
                    </wps:style>
                    <wps:txbx>
                      <w:txbxContent>
                        <w:p w14:paraId="6B408616" w14:textId="77777777" w:rsidR="00240F2A" w:rsidRDefault="00240F2A">
                          <w:pPr>
                            <w:pStyle w:val="FrameContents"/>
                            <w:ind w:left="4"/>
                            <w:jc w:val="center"/>
                            <w:rPr>
                              <w:rFonts w:ascii="Times New Roman" w:hAnsi="Times New Roman"/>
                              <w:b/>
                              <w:sz w:val="16"/>
                            </w:rPr>
                          </w:pPr>
                        </w:p>
                      </w:txbxContent>
                    </wps:txbx>
                    <wps:bodyPr lIns="0" tIns="0" rIns="0" bIns="0" anchor="t">
                      <a:noAutofit/>
                    </wps:bodyPr>
                  </wps:wsp>
                </a:graphicData>
              </a:graphic>
            </wp:anchor>
          </w:drawing>
        </mc:Choice>
        <mc:Fallback>
          <w:pict>
            <v:rect w14:anchorId="6416BD08" id="Textbox 3" o:spid="_x0000_s1026" style="position:absolute;margin-left:70.55pt;margin-top:759.7pt;width:453.95pt;height:20.15pt;z-index:-5033164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" o:allowincell="f" filled="f" stroked="f" strokeweight="0">
              <v:textbox inset="0,0,0,0">
                <w:txbxContent>
                  <w:p w14:paraId="6B408616" w14:textId="77777777" w:rsidR="00240F2A" w:rsidRDefault="00240F2A">
                    <w:pPr>
                      <w:pStyle w:val="FrameContents"/>
                      <w:ind w:left="4"/>
                      <w:jc w:val="center"/>
                      <w:rPr>
                        <w:rFonts w:ascii="Times New Roman" w:hAnsi="Times New Roman"/>
                        <w:b/>
                        <w:sz w:val="16"/>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FC691" w14:textId="77777777" w:rsidR="005F3FD3" w:rsidRDefault="005F3FD3">
      <w:r>
        <w:separator/>
      </w:r>
    </w:p>
  </w:footnote>
  <w:footnote w:type="continuationSeparator" w:id="0">
    <w:p w14:paraId="3AB2BCDD" w14:textId="77777777" w:rsidR="005F3FD3" w:rsidRDefault="005F3F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48FB"/>
    <w:multiLevelType w:val="multilevel"/>
    <w:tmpl w:val="B5260BC6"/>
    <w:lvl w:ilvl="0">
      <w:start w:val="1"/>
      <w:numFmt w:val="upperRoman"/>
      <w:lvlText w:val="%1."/>
      <w:lvlJc w:val="left"/>
      <w:pPr>
        <w:tabs>
          <w:tab w:val="num" w:pos="0"/>
        </w:tabs>
        <w:ind w:left="343" w:hanging="202"/>
      </w:pPr>
      <w:rPr>
        <w:rFonts w:ascii="Verdana" w:eastAsia="Verdana" w:hAnsi="Verdana" w:cs="Verdana"/>
        <w:b w:val="0"/>
        <w:bCs w:val="0"/>
        <w:i w:val="0"/>
        <w:iCs w:val="0"/>
        <w:spacing w:val="-2"/>
        <w:w w:val="100"/>
        <w:sz w:val="18"/>
        <w:szCs w:val="18"/>
        <w:lang w:val="hr-HR" w:eastAsia="en-US" w:bidi="ar-SA"/>
      </w:rPr>
    </w:lvl>
    <w:lvl w:ilvl="1">
      <w:numFmt w:val="bullet"/>
      <w:lvlText w:val=""/>
      <w:lvlJc w:val="left"/>
      <w:pPr>
        <w:tabs>
          <w:tab w:val="num" w:pos="0"/>
        </w:tabs>
        <w:ind w:left="1298" w:hanging="202"/>
      </w:pPr>
      <w:rPr>
        <w:rFonts w:ascii="Symbol" w:hAnsi="Symbol" w:cs="Symbol" w:hint="default"/>
        <w:lang w:val="hr-HR" w:eastAsia="en-US" w:bidi="ar-SA"/>
      </w:rPr>
    </w:lvl>
    <w:lvl w:ilvl="2">
      <w:numFmt w:val="bullet"/>
      <w:lvlText w:val=""/>
      <w:lvlJc w:val="left"/>
      <w:pPr>
        <w:tabs>
          <w:tab w:val="num" w:pos="0"/>
        </w:tabs>
        <w:ind w:left="2256" w:hanging="202"/>
      </w:pPr>
      <w:rPr>
        <w:rFonts w:ascii="Symbol" w:hAnsi="Symbol" w:cs="Symbol" w:hint="default"/>
        <w:lang w:val="hr-HR" w:eastAsia="en-US" w:bidi="ar-SA"/>
      </w:rPr>
    </w:lvl>
    <w:lvl w:ilvl="3">
      <w:numFmt w:val="bullet"/>
      <w:lvlText w:val=""/>
      <w:lvlJc w:val="left"/>
      <w:pPr>
        <w:tabs>
          <w:tab w:val="num" w:pos="0"/>
        </w:tabs>
        <w:ind w:left="3215" w:hanging="202"/>
      </w:pPr>
      <w:rPr>
        <w:rFonts w:ascii="Symbol" w:hAnsi="Symbol" w:cs="Symbol" w:hint="default"/>
        <w:lang w:val="hr-HR" w:eastAsia="en-US" w:bidi="ar-SA"/>
      </w:rPr>
    </w:lvl>
    <w:lvl w:ilvl="4">
      <w:numFmt w:val="bullet"/>
      <w:lvlText w:val=""/>
      <w:lvlJc w:val="left"/>
      <w:pPr>
        <w:tabs>
          <w:tab w:val="num" w:pos="0"/>
        </w:tabs>
        <w:ind w:left="4173" w:hanging="202"/>
      </w:pPr>
      <w:rPr>
        <w:rFonts w:ascii="Symbol" w:hAnsi="Symbol" w:cs="Symbol" w:hint="default"/>
        <w:lang w:val="hr-HR" w:eastAsia="en-US" w:bidi="ar-SA"/>
      </w:rPr>
    </w:lvl>
    <w:lvl w:ilvl="5">
      <w:numFmt w:val="bullet"/>
      <w:lvlText w:val=""/>
      <w:lvlJc w:val="left"/>
      <w:pPr>
        <w:tabs>
          <w:tab w:val="num" w:pos="0"/>
        </w:tabs>
        <w:ind w:left="5131" w:hanging="202"/>
      </w:pPr>
      <w:rPr>
        <w:rFonts w:ascii="Symbol" w:hAnsi="Symbol" w:cs="Symbol" w:hint="default"/>
        <w:lang w:val="hr-HR" w:eastAsia="en-US" w:bidi="ar-SA"/>
      </w:rPr>
    </w:lvl>
    <w:lvl w:ilvl="6">
      <w:numFmt w:val="bullet"/>
      <w:lvlText w:val=""/>
      <w:lvlJc w:val="left"/>
      <w:pPr>
        <w:tabs>
          <w:tab w:val="num" w:pos="0"/>
        </w:tabs>
        <w:ind w:left="6090" w:hanging="202"/>
      </w:pPr>
      <w:rPr>
        <w:rFonts w:ascii="Symbol" w:hAnsi="Symbol" w:cs="Symbol" w:hint="default"/>
        <w:lang w:val="hr-HR" w:eastAsia="en-US" w:bidi="ar-SA"/>
      </w:rPr>
    </w:lvl>
    <w:lvl w:ilvl="7">
      <w:numFmt w:val="bullet"/>
      <w:lvlText w:val=""/>
      <w:lvlJc w:val="left"/>
      <w:pPr>
        <w:tabs>
          <w:tab w:val="num" w:pos="0"/>
        </w:tabs>
        <w:ind w:left="7048" w:hanging="202"/>
      </w:pPr>
      <w:rPr>
        <w:rFonts w:ascii="Symbol" w:hAnsi="Symbol" w:cs="Symbol" w:hint="default"/>
        <w:lang w:val="hr-HR" w:eastAsia="en-US" w:bidi="ar-SA"/>
      </w:rPr>
    </w:lvl>
    <w:lvl w:ilvl="8">
      <w:numFmt w:val="bullet"/>
      <w:lvlText w:val=""/>
      <w:lvlJc w:val="left"/>
      <w:pPr>
        <w:tabs>
          <w:tab w:val="num" w:pos="0"/>
        </w:tabs>
        <w:ind w:left="8006" w:hanging="202"/>
      </w:pPr>
      <w:rPr>
        <w:rFonts w:ascii="Symbol" w:hAnsi="Symbol" w:cs="Symbol" w:hint="default"/>
        <w:lang w:val="hr-HR" w:eastAsia="en-US" w:bidi="ar-SA"/>
      </w:rPr>
    </w:lvl>
  </w:abstractNum>
  <w:abstractNum w:abstractNumId="1" w15:restartNumberingAfterBreak="0">
    <w:nsid w:val="2A1E7EB7"/>
    <w:multiLevelType w:val="hybridMultilevel"/>
    <w:tmpl w:val="97A4D802"/>
    <w:lvl w:ilvl="0" w:tplc="5A5AAAB6">
      <w:start w:val="2"/>
      <w:numFmt w:val="bullet"/>
      <w:lvlText w:val="-"/>
      <w:lvlJc w:val="left"/>
      <w:pPr>
        <w:ind w:left="1065" w:hanging="360"/>
      </w:pPr>
      <w:rPr>
        <w:rFonts w:ascii="Cambria" w:eastAsia="Calibri" w:hAnsi="Cambria"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2" w15:restartNumberingAfterBreak="0">
    <w:nsid w:val="37282BA7"/>
    <w:multiLevelType w:val="multilevel"/>
    <w:tmpl w:val="AEC06AA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7C1574BF"/>
    <w:multiLevelType w:val="multilevel"/>
    <w:tmpl w:val="4DF06E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40260235">
    <w:abstractNumId w:val="0"/>
  </w:num>
  <w:num w:numId="2" w16cid:durableId="185144155">
    <w:abstractNumId w:val="2"/>
  </w:num>
  <w:num w:numId="3" w16cid:durableId="548997946">
    <w:abstractNumId w:val="3"/>
  </w:num>
  <w:num w:numId="4" w16cid:durableId="1541043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F2A"/>
    <w:rsid w:val="00240F2A"/>
    <w:rsid w:val="005F2BB2"/>
    <w:rsid w:val="005F3FD3"/>
    <w:rsid w:val="0077036C"/>
    <w:rsid w:val="00787D03"/>
    <w:rsid w:val="007E0FF8"/>
    <w:rsid w:val="008C3ACC"/>
    <w:rsid w:val="00A13B9D"/>
    <w:rsid w:val="00A32BA4"/>
    <w:rsid w:val="00BA7D72"/>
    <w:rsid w:val="00BC4F66"/>
    <w:rsid w:val="00C8735C"/>
    <w:rsid w:val="00CF77E7"/>
    <w:rsid w:val="00DB3A32"/>
    <w:rsid w:val="00F1288F"/>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BC0E8"/>
  <w15:docId w15:val="{D4FA13C3-5E1F-4BD6-B3A5-8BB9F3A09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56B"/>
    <w:pPr>
      <w:widowControl w:val="0"/>
    </w:pPr>
    <w:rPr>
      <w:rFonts w:ascii="Verdana" w:eastAsia="Verdana" w:hAnsi="Verdana" w:cs="Verdana"/>
      <w:lang w:val="hr-HR"/>
    </w:rPr>
  </w:style>
  <w:style w:type="paragraph" w:styleId="Naslov1">
    <w:name w:val="heading 1"/>
    <w:basedOn w:val="Normal"/>
    <w:uiPriority w:val="9"/>
    <w:qFormat/>
    <w:pPr>
      <w:ind w:right="568"/>
      <w:jc w:val="center"/>
      <w:outlineLvl w:val="0"/>
    </w:pPr>
    <w:rPr>
      <w:b/>
      <w:bCs/>
      <w:sz w:val="18"/>
      <w:szCs w:val="18"/>
    </w:rPr>
  </w:style>
  <w:style w:type="paragraph" w:styleId="Naslov2">
    <w:name w:val="heading 2"/>
    <w:basedOn w:val="Normal"/>
    <w:link w:val="Naslov2Char"/>
    <w:uiPriority w:val="9"/>
    <w:unhideWhenUsed/>
    <w:qFormat/>
    <w:pPr>
      <w:ind w:left="465" w:hanging="324"/>
      <w:outlineLvl w:val="1"/>
    </w:pPr>
    <w:rPr>
      <w:sz w:val="18"/>
      <w:szCs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ZaglavljeChar">
    <w:name w:val="Zaglavlje Char"/>
    <w:basedOn w:val="Zadanifontodlomka"/>
    <w:link w:val="Zaglavlje"/>
    <w:uiPriority w:val="99"/>
    <w:qFormat/>
    <w:rsid w:val="00FC0BAF"/>
    <w:rPr>
      <w:rFonts w:ascii="Verdana" w:eastAsia="Verdana" w:hAnsi="Verdana" w:cs="Verdana"/>
      <w:lang w:val="hr-HR"/>
    </w:rPr>
  </w:style>
  <w:style w:type="character" w:customStyle="1" w:styleId="PodnojeChar">
    <w:name w:val="Podnožje Char"/>
    <w:basedOn w:val="Zadanifontodlomka"/>
    <w:link w:val="Podnoje"/>
    <w:uiPriority w:val="99"/>
    <w:qFormat/>
    <w:rsid w:val="00FC0BAF"/>
    <w:rPr>
      <w:rFonts w:ascii="Verdana" w:eastAsia="Verdana" w:hAnsi="Verdana" w:cs="Verdana"/>
      <w:lang w:val="hr-HR"/>
    </w:rPr>
  </w:style>
  <w:style w:type="character" w:customStyle="1" w:styleId="Naslov2Char">
    <w:name w:val="Naslov 2 Char"/>
    <w:basedOn w:val="Zadanifontodlomka"/>
    <w:link w:val="Naslov2"/>
    <w:uiPriority w:val="9"/>
    <w:qFormat/>
    <w:rsid w:val="00FC0BAF"/>
    <w:rPr>
      <w:rFonts w:ascii="Verdana" w:eastAsia="Verdana" w:hAnsi="Verdana" w:cs="Verdana"/>
      <w:sz w:val="18"/>
      <w:szCs w:val="18"/>
      <w:lang w:val="hr-HR"/>
    </w:rPr>
  </w:style>
  <w:style w:type="character" w:customStyle="1" w:styleId="TijelotekstaChar">
    <w:name w:val="Tijelo teksta Char"/>
    <w:basedOn w:val="Zadanifontodlomka"/>
    <w:link w:val="Tijeloteksta"/>
    <w:uiPriority w:val="1"/>
    <w:qFormat/>
    <w:rsid w:val="00762B99"/>
    <w:rPr>
      <w:rFonts w:ascii="Verdana" w:eastAsia="Verdana" w:hAnsi="Verdana" w:cs="Verdana"/>
      <w:sz w:val="18"/>
      <w:szCs w:val="18"/>
      <w:lang w:val="hr-HR"/>
    </w:rPr>
  </w:style>
  <w:style w:type="character" w:styleId="Referencakomentara">
    <w:name w:val="annotation reference"/>
    <w:basedOn w:val="Zadanifontodlomka"/>
    <w:uiPriority w:val="99"/>
    <w:semiHidden/>
    <w:unhideWhenUsed/>
    <w:qFormat/>
    <w:rsid w:val="00644D65"/>
    <w:rPr>
      <w:sz w:val="16"/>
      <w:szCs w:val="16"/>
    </w:rPr>
  </w:style>
  <w:style w:type="character" w:customStyle="1" w:styleId="TekstkomentaraChar">
    <w:name w:val="Tekst komentara Char"/>
    <w:basedOn w:val="Zadanifontodlomka"/>
    <w:link w:val="Tekstkomentara"/>
    <w:uiPriority w:val="99"/>
    <w:qFormat/>
    <w:rsid w:val="00644D65"/>
    <w:rPr>
      <w:rFonts w:ascii="Verdana" w:eastAsia="Verdana" w:hAnsi="Verdana" w:cs="Verdana"/>
      <w:sz w:val="20"/>
      <w:szCs w:val="20"/>
      <w:lang w:val="hr-HR"/>
    </w:rPr>
  </w:style>
  <w:style w:type="character" w:customStyle="1" w:styleId="PredmetkomentaraChar">
    <w:name w:val="Predmet komentara Char"/>
    <w:basedOn w:val="TekstkomentaraChar"/>
    <w:link w:val="Predmetkomentara"/>
    <w:uiPriority w:val="99"/>
    <w:semiHidden/>
    <w:qFormat/>
    <w:rsid w:val="00644D65"/>
    <w:rPr>
      <w:rFonts w:ascii="Verdana" w:eastAsia="Verdana" w:hAnsi="Verdana" w:cs="Verdana"/>
      <w:b/>
      <w:bCs/>
      <w:sz w:val="20"/>
      <w:szCs w:val="20"/>
      <w:lang w:val="hr-HR"/>
    </w:rPr>
  </w:style>
  <w:style w:type="character" w:styleId="Hiperveza">
    <w:name w:val="Hyperlink"/>
    <w:rPr>
      <w:color w:val="000080"/>
      <w:u w:val="single"/>
      <w:lang/>
    </w:rPr>
  </w:style>
  <w:style w:type="paragraph" w:customStyle="1" w:styleId="Heading">
    <w:name w:val="Heading"/>
    <w:basedOn w:val="Normal"/>
    <w:next w:val="Tijeloteksta"/>
    <w:qFormat/>
    <w:pPr>
      <w:keepNext/>
      <w:spacing w:before="240" w:after="120"/>
    </w:pPr>
    <w:rPr>
      <w:rFonts w:ascii="Liberation Sans" w:eastAsia="Noto Sans CJK SC" w:hAnsi="Liberation Sans" w:cs="Lohit Devanagari"/>
      <w:sz w:val="28"/>
      <w:szCs w:val="28"/>
    </w:rPr>
  </w:style>
  <w:style w:type="paragraph" w:styleId="Tijeloteksta">
    <w:name w:val="Body Text"/>
    <w:basedOn w:val="Normal"/>
    <w:link w:val="TijelotekstaChar"/>
    <w:uiPriority w:val="1"/>
    <w:qFormat/>
    <w:pPr>
      <w:ind w:left="141"/>
    </w:pPr>
    <w:rPr>
      <w:sz w:val="18"/>
      <w:szCs w:val="18"/>
    </w:rPr>
  </w:style>
  <w:style w:type="paragraph" w:styleId="Popis">
    <w:name w:val="List"/>
    <w:basedOn w:val="Tijeloteksta"/>
    <w:rPr>
      <w:rFonts w:cs="Lohit Devanagari"/>
    </w:rPr>
  </w:style>
  <w:style w:type="paragraph" w:styleId="Opisslik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lang/>
    </w:rPr>
  </w:style>
  <w:style w:type="paragraph" w:styleId="Odlomakpopisa">
    <w:name w:val="List Paragraph"/>
    <w:basedOn w:val="Normal"/>
    <w:uiPriority w:val="34"/>
    <w:qFormat/>
    <w:pPr>
      <w:ind w:left="465" w:hanging="324"/>
    </w:pPr>
  </w:style>
  <w:style w:type="paragraph" w:customStyle="1" w:styleId="TableParagraph">
    <w:name w:val="Table Paragraph"/>
    <w:basedOn w:val="Normal"/>
    <w:uiPriority w:val="1"/>
    <w:qFormat/>
    <w:pPr>
      <w:spacing w:before="53"/>
      <w:ind w:left="193"/>
    </w:pPr>
  </w:style>
  <w:style w:type="paragraph" w:customStyle="1" w:styleId="HeaderandFooter">
    <w:name w:val="Header and Footer"/>
    <w:basedOn w:val="Normal"/>
    <w:qFormat/>
  </w:style>
  <w:style w:type="paragraph" w:styleId="Zaglavlje">
    <w:name w:val="header"/>
    <w:basedOn w:val="Normal"/>
    <w:link w:val="ZaglavljeChar"/>
    <w:uiPriority w:val="99"/>
    <w:unhideWhenUsed/>
    <w:rsid w:val="00FC0BAF"/>
    <w:pPr>
      <w:tabs>
        <w:tab w:val="center" w:pos="4536"/>
        <w:tab w:val="right" w:pos="9072"/>
      </w:tabs>
    </w:pPr>
  </w:style>
  <w:style w:type="paragraph" w:styleId="Podnoje">
    <w:name w:val="footer"/>
    <w:basedOn w:val="Normal"/>
    <w:link w:val="PodnojeChar"/>
    <w:uiPriority w:val="99"/>
    <w:unhideWhenUsed/>
    <w:rsid w:val="00FC0BAF"/>
    <w:pPr>
      <w:tabs>
        <w:tab w:val="center" w:pos="4536"/>
        <w:tab w:val="right" w:pos="9072"/>
      </w:tabs>
    </w:pPr>
  </w:style>
  <w:style w:type="paragraph" w:styleId="Tekstkomentara">
    <w:name w:val="annotation text"/>
    <w:basedOn w:val="Normal"/>
    <w:link w:val="TekstkomentaraChar"/>
    <w:uiPriority w:val="99"/>
    <w:unhideWhenUsed/>
    <w:qFormat/>
    <w:rsid w:val="00644D65"/>
    <w:rPr>
      <w:sz w:val="20"/>
      <w:szCs w:val="20"/>
    </w:rPr>
  </w:style>
  <w:style w:type="paragraph" w:styleId="Predmetkomentara">
    <w:name w:val="annotation subject"/>
    <w:basedOn w:val="Tekstkomentara"/>
    <w:next w:val="Tekstkomentara"/>
    <w:link w:val="PredmetkomentaraChar"/>
    <w:uiPriority w:val="99"/>
    <w:semiHidden/>
    <w:unhideWhenUsed/>
    <w:qFormat/>
    <w:rsid w:val="00644D65"/>
    <w:rPr>
      <w:b/>
      <w:bCs/>
    </w:rPr>
  </w:style>
  <w:style w:type="paragraph" w:customStyle="1" w:styleId="FrameContents">
    <w:name w:val="Frame Contents"/>
    <w:basedOn w:val="Normal"/>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Reetkatablice">
    <w:name w:val="Table Grid"/>
    <w:basedOn w:val="Obinatablica"/>
    <w:uiPriority w:val="39"/>
    <w:rsid w:val="00635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reznicki-hum.h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7</Pages>
  <Words>2738</Words>
  <Characters>15609</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Jasminka Pažur Franjčić</cp:lastModifiedBy>
  <cp:revision>6</cp:revision>
  <cp:lastPrinted>2026-01-20T12:02:00Z</cp:lastPrinted>
  <dcterms:created xsi:type="dcterms:W3CDTF">2026-01-20T09:14:00Z</dcterms:created>
  <dcterms:modified xsi:type="dcterms:W3CDTF">2026-01-20T12:16:00Z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2018-02-06T00:00:00Z</vt:filetime>
  </property>
  <property fmtid="{D5CDD505-2E9C-101B-9397-08002B2CF9AE}" pid="3" name="Creator">
    <vt:lpwstr>Microsoft® Office Word 2007</vt:lpwstr>
  </property>
  <property fmtid="{D5CDD505-2E9C-101B-9397-08002B2CF9AE}" pid="4" name="LastSaved">
    <vt:filetime>2025-12-17T00:00:00Z</vt:filetime>
  </property>
  <property fmtid="{D5CDD505-2E9C-101B-9397-08002B2CF9AE}" pid="5" name="Producer">
    <vt:lpwstr>Microsoft® Office Word 2007</vt:lpwstr>
  </property>
</Properties>
</file>